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26" w:rsidRDefault="00662A2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662A26" w:rsidRDefault="00662A26">
      <w:pPr>
        <w:pStyle w:val="ConsPlusNormal"/>
        <w:jc w:val="both"/>
        <w:outlineLvl w:val="0"/>
      </w:pPr>
    </w:p>
    <w:p w:rsidR="00662A26" w:rsidRDefault="00662A26">
      <w:pPr>
        <w:pStyle w:val="ConsPlusTitle"/>
        <w:jc w:val="center"/>
        <w:outlineLvl w:val="0"/>
      </w:pPr>
      <w:r>
        <w:t>МИНИСТЕРСТВО ТРАНСПОРТА И ДОРОЖНОЙ ИНФРАСТРУКТУРЫ</w:t>
      </w:r>
    </w:p>
    <w:p w:rsidR="00662A26" w:rsidRDefault="00662A26">
      <w:pPr>
        <w:pStyle w:val="ConsPlusTitle"/>
        <w:jc w:val="center"/>
      </w:pPr>
      <w:r>
        <w:t>АСТРАХАНСКОЙ ОБЛАСТИ</w:t>
      </w:r>
    </w:p>
    <w:p w:rsidR="00662A26" w:rsidRDefault="00662A26">
      <w:pPr>
        <w:pStyle w:val="ConsPlusTitle"/>
        <w:jc w:val="both"/>
      </w:pPr>
    </w:p>
    <w:p w:rsidR="00662A26" w:rsidRDefault="00662A26">
      <w:pPr>
        <w:pStyle w:val="ConsPlusTitle"/>
        <w:jc w:val="center"/>
      </w:pPr>
      <w:r>
        <w:t>ПОСТАНОВЛЕНИЕ</w:t>
      </w:r>
    </w:p>
    <w:p w:rsidR="00662A26" w:rsidRDefault="00662A26">
      <w:pPr>
        <w:pStyle w:val="ConsPlusTitle"/>
        <w:jc w:val="center"/>
      </w:pPr>
      <w:r>
        <w:t>от 30 сентября 2020 г. N 008-П</w:t>
      </w:r>
    </w:p>
    <w:p w:rsidR="00662A26" w:rsidRDefault="00662A26">
      <w:pPr>
        <w:pStyle w:val="ConsPlusTitle"/>
        <w:jc w:val="both"/>
      </w:pPr>
    </w:p>
    <w:p w:rsidR="00662A26" w:rsidRDefault="00662A26">
      <w:pPr>
        <w:pStyle w:val="ConsPlusTitle"/>
        <w:jc w:val="center"/>
      </w:pPr>
      <w:r>
        <w:t>ОБ АДМИНИСТРАТИВНОМ РЕГЛАМЕНТЕ ГОСУДАРСТВЕННОГО КАЗЕННОГО</w:t>
      </w:r>
    </w:p>
    <w:p w:rsidR="00662A26" w:rsidRDefault="00662A26">
      <w:pPr>
        <w:pStyle w:val="ConsPlusTitle"/>
        <w:jc w:val="center"/>
      </w:pPr>
      <w:r>
        <w:t>УЧРЕЖДЕНИЯ АСТРАХАНСКОЙ ОБЛАСТИ "УПРАВЛЕНИЕ АВТОМОБИЛЬНЫМИ</w:t>
      </w:r>
    </w:p>
    <w:p w:rsidR="00662A26" w:rsidRDefault="00662A26">
      <w:pPr>
        <w:pStyle w:val="ConsPlusTitle"/>
        <w:jc w:val="center"/>
      </w:pPr>
      <w:r>
        <w:t>ДОРОГАМИ ОБЩЕГО ПОЛЬЗОВАНИЯ "АСТРАХАНЬАВТОДОР",</w:t>
      </w:r>
    </w:p>
    <w:p w:rsidR="00662A26" w:rsidRDefault="00662A26">
      <w:pPr>
        <w:pStyle w:val="ConsPlusTitle"/>
        <w:jc w:val="center"/>
      </w:pPr>
      <w:r>
        <w:t>ПОДВЕДОМСТВЕННОГО МИНИСТЕРСТВУ ТРАНСПОРТА И ДОРОЖНОЙ</w:t>
      </w:r>
    </w:p>
    <w:p w:rsidR="00662A26" w:rsidRDefault="00662A26">
      <w:pPr>
        <w:pStyle w:val="ConsPlusTitle"/>
        <w:jc w:val="center"/>
      </w:pPr>
      <w:r>
        <w:t>ИНФРАСТРУКТУРЫ АСТРАХАНСКОЙ ОБЛАСТИ, ПРЕДОСТАВЛЕНИЯ</w:t>
      </w:r>
    </w:p>
    <w:p w:rsidR="00662A26" w:rsidRDefault="00662A26">
      <w:pPr>
        <w:pStyle w:val="ConsPlusTitle"/>
        <w:jc w:val="center"/>
      </w:pPr>
      <w:r>
        <w:t>ГОСУДАРСТВЕННОЙ УСЛУГИ "ВЫДАЧА СПЕЦИАЛЬНОГО РАЗРЕШЕНИЯ</w:t>
      </w:r>
    </w:p>
    <w:p w:rsidR="00662A26" w:rsidRDefault="00662A26">
      <w:pPr>
        <w:pStyle w:val="ConsPlusTitle"/>
        <w:jc w:val="center"/>
      </w:pPr>
      <w:r>
        <w:t>НА ДВИЖЕНИЕ ПО АВТОМОБИЛЬНЫМ ДОРОГАМ ТЯЖЕЛОВЕСНОГО</w:t>
      </w:r>
    </w:p>
    <w:p w:rsidR="00662A26" w:rsidRDefault="00662A26">
      <w:pPr>
        <w:pStyle w:val="ConsPlusTitle"/>
        <w:jc w:val="center"/>
      </w:pPr>
      <w:r>
        <w:t>ТРАНСПОРТНОГО СРЕДСТВА, МАССА КОТОРОГО С ГРУЗОМ ИЛИ</w:t>
      </w:r>
    </w:p>
    <w:p w:rsidR="00662A26" w:rsidRDefault="00662A26">
      <w:pPr>
        <w:pStyle w:val="ConsPlusTitle"/>
        <w:jc w:val="center"/>
      </w:pPr>
      <w:r>
        <w:t>БЕЗ ГРУЗА И (ИЛИ) НАГРУЗКА НА ОСЬ КОТОРОГО БОЛЕЕ ЧЕМ НА ДВА</w:t>
      </w:r>
    </w:p>
    <w:p w:rsidR="00662A26" w:rsidRDefault="00662A26">
      <w:pPr>
        <w:pStyle w:val="ConsPlusTitle"/>
        <w:jc w:val="center"/>
      </w:pPr>
      <w:r>
        <w:t>ПРОЦЕНТА ПРЕВЫШАЮТ ДОПУСТИМУЮ МАССУ ТРАНСПОРТНОГО СРЕДСТВА</w:t>
      </w:r>
    </w:p>
    <w:p w:rsidR="00662A26" w:rsidRDefault="00662A26">
      <w:pPr>
        <w:pStyle w:val="ConsPlusTitle"/>
        <w:jc w:val="center"/>
      </w:pPr>
      <w:r>
        <w:t>И (ИЛИ) ДОПУСТИМУЮ НАГРУЗКУ НА ОСЬ, И (ИЛИ)</w:t>
      </w:r>
    </w:p>
    <w:p w:rsidR="00662A26" w:rsidRDefault="00662A26">
      <w:pPr>
        <w:pStyle w:val="ConsPlusTitle"/>
        <w:jc w:val="center"/>
      </w:pPr>
      <w:r>
        <w:t>КРУПНОГАБАРИТНОГО ТРАНСПОРТНОГО СРЕДСТВА В СЛУЧАЕ, ЕСЛИ</w:t>
      </w:r>
    </w:p>
    <w:p w:rsidR="00662A26" w:rsidRDefault="00662A26">
      <w:pPr>
        <w:pStyle w:val="ConsPlusTitle"/>
        <w:jc w:val="center"/>
      </w:pPr>
      <w:r>
        <w:t>МАРШРУТ, ЧАСТЬ МАРШРУТА ТЯЖЕЛОВЕСНОГО И (ИЛИ)</w:t>
      </w:r>
    </w:p>
    <w:p w:rsidR="00662A26" w:rsidRDefault="00662A26">
      <w:pPr>
        <w:pStyle w:val="ConsPlusTitle"/>
        <w:jc w:val="center"/>
      </w:pPr>
      <w:r>
        <w:t>КРУПНОГАБАРИТНОГО ТРАНСПОРТНОГО СРЕДСТВА ПРОХОДЯТ</w:t>
      </w:r>
    </w:p>
    <w:p w:rsidR="00662A26" w:rsidRDefault="00662A26">
      <w:pPr>
        <w:pStyle w:val="ConsPlusTitle"/>
        <w:jc w:val="center"/>
      </w:pPr>
      <w:r>
        <w:t>ПО АВТОМОБИЛЬНЫМ ДОРОГАМ РЕГИОНАЛЬНОГО ИЛИ МЕЖМУНИЦИПАЛЬНОГО</w:t>
      </w:r>
    </w:p>
    <w:p w:rsidR="00662A26" w:rsidRDefault="00662A26">
      <w:pPr>
        <w:pStyle w:val="ConsPlusTitle"/>
        <w:jc w:val="center"/>
      </w:pPr>
      <w:r>
        <w:t>ЗНАЧЕНИЯ, УЧАСТКАМ ТАКИХ АВТОМОБИЛЬНЫХ ДОРОГ,</w:t>
      </w:r>
    </w:p>
    <w:p w:rsidR="00662A26" w:rsidRDefault="00662A26">
      <w:pPr>
        <w:pStyle w:val="ConsPlusTitle"/>
        <w:jc w:val="center"/>
      </w:pPr>
      <w:r>
        <w:t>ПО АВТОМОБИЛЬНЫМ ДОРОГАМ МЕСТНОГО ЗНАЧЕНИЯ, РАСПОЛОЖЕННЫМ</w:t>
      </w:r>
    </w:p>
    <w:p w:rsidR="00662A26" w:rsidRDefault="00662A26">
      <w:pPr>
        <w:pStyle w:val="ConsPlusTitle"/>
        <w:jc w:val="center"/>
      </w:pPr>
      <w:r>
        <w:t>НА ТЕРРИТОРИЯХ ДВУХ И БОЛЕЕ МУНИЦИПАЛЬНЫХ ОБРАЗОВАНИЙ</w:t>
      </w:r>
    </w:p>
    <w:p w:rsidR="00662A26" w:rsidRDefault="00662A26">
      <w:pPr>
        <w:pStyle w:val="ConsPlusTitle"/>
        <w:jc w:val="center"/>
      </w:pPr>
      <w:r>
        <w:t>(МУНИЦИПАЛЬНЫХ РАЙОНОВ, ГОРОДСКИХ ОКРУГОВ) АСТРАХАНСКОЙ</w:t>
      </w:r>
    </w:p>
    <w:p w:rsidR="00662A26" w:rsidRDefault="00662A26">
      <w:pPr>
        <w:pStyle w:val="ConsPlusTitle"/>
        <w:jc w:val="center"/>
      </w:pPr>
      <w:r>
        <w:t>ОБЛАСТИ, ПРИ УСЛОВИИ, ЧТО МАРШРУТ УКАЗАННОГО ТРАНСПОРТНОГО</w:t>
      </w:r>
    </w:p>
    <w:p w:rsidR="00662A26" w:rsidRDefault="00662A26">
      <w:pPr>
        <w:pStyle w:val="ConsPlusTitle"/>
        <w:jc w:val="center"/>
      </w:pPr>
      <w:r>
        <w:t>СРЕДСТВА ПРОХОДИТ В ГРАНИЦАХ АСТРАХАНСКОЙ ОБЛАСТИ И МАРШРУТ,</w:t>
      </w:r>
    </w:p>
    <w:p w:rsidR="00662A26" w:rsidRDefault="00662A26">
      <w:pPr>
        <w:pStyle w:val="ConsPlusTitle"/>
        <w:jc w:val="center"/>
      </w:pPr>
      <w:r>
        <w:t>ЧАСТЬ МАРШРУТА НЕ ПРОХОДЯТ ПО АВТОМОБИЛЬНЫМ ДОРОГАМ</w:t>
      </w:r>
    </w:p>
    <w:p w:rsidR="00662A26" w:rsidRDefault="00662A26">
      <w:pPr>
        <w:pStyle w:val="ConsPlusTitle"/>
        <w:jc w:val="center"/>
      </w:pPr>
      <w:r>
        <w:t>ФЕДЕРАЛЬНОГО ЗНАЧЕНИЯ, УЧАСТКАМ ТАКИХ АВТОМОБИЛЬНЫХ ДОРОГ"</w:t>
      </w:r>
    </w:p>
    <w:p w:rsidR="00662A26" w:rsidRDefault="00662A26">
      <w:pPr>
        <w:pStyle w:val="ConsPlusNormal"/>
        <w:jc w:val="both"/>
      </w:pPr>
    </w:p>
    <w:p w:rsidR="00662A26" w:rsidRDefault="00662A26">
      <w:pPr>
        <w:pStyle w:val="ConsPlusNormal"/>
        <w:ind w:firstLine="540"/>
        <w:jc w:val="both"/>
      </w:pPr>
      <w:r>
        <w:t xml:space="preserve">В соответствии с Федеральными законами от 08.11.2007 </w:t>
      </w:r>
      <w:hyperlink r:id="rId5"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hyperlink r:id="rId6" w:history="1">
        <w:r>
          <w:rPr>
            <w:color w:val="0000FF"/>
          </w:rPr>
          <w:t>N 210-ФЗ</w:t>
        </w:r>
      </w:hyperlink>
      <w:r>
        <w:t xml:space="preserve"> "Об организации предоставления государственных и муниципальных услуг", </w:t>
      </w:r>
      <w:hyperlink r:id="rId7" w:history="1">
        <w:r>
          <w:rPr>
            <w:color w:val="0000FF"/>
          </w:rPr>
          <w:t>Приказом</w:t>
        </w:r>
      </w:hyperlink>
      <w: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Постановлениями Правительства Астраханской области от 30.09.2010 </w:t>
      </w:r>
      <w:hyperlink r:id="rId8" w:history="1">
        <w:r>
          <w:rPr>
            <w:color w:val="0000FF"/>
          </w:rPr>
          <w:t>N 427-П</w:t>
        </w:r>
      </w:hyperlink>
      <w:r>
        <w:t xml:space="preserve"> "О порядке разработки и утверждения административных регламентов предоставления государственных услуг", от 31.03.2020 </w:t>
      </w:r>
      <w:hyperlink r:id="rId9" w:history="1">
        <w:r>
          <w:rPr>
            <w:color w:val="0000FF"/>
          </w:rPr>
          <w:t>N 122-П</w:t>
        </w:r>
      </w:hyperlink>
      <w:r>
        <w:t xml:space="preserve"> "О министерстве транспорта и дорожной инфраструктуры Астраханской области" министерство транспорта и дорожной инфраструктуры Астраханской области постановляет:</w:t>
      </w:r>
    </w:p>
    <w:p w:rsidR="00662A26" w:rsidRDefault="00662A26">
      <w:pPr>
        <w:pStyle w:val="ConsPlusNormal"/>
        <w:spacing w:before="220"/>
        <w:ind w:firstLine="540"/>
        <w:jc w:val="both"/>
      </w:pPr>
      <w:r>
        <w:t xml:space="preserve">1. Утвердить административный </w:t>
      </w:r>
      <w:hyperlink w:anchor="P58" w:history="1">
        <w:r>
          <w:rPr>
            <w:color w:val="0000FF"/>
          </w:rPr>
          <w:t>регламент</w:t>
        </w:r>
      </w:hyperlink>
      <w:r>
        <w:t xml:space="preserve"> государственного казенного учреждения Астраханской области "Управление автомобильными дорогами общего пользования "Астраханьавтодор", подведомственного министерству транспорта и дорожной инфраструктуры Астраханской области, предоставления государственной услуги "Выдача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w:t>
      </w:r>
      <w:r>
        <w:lastRenderedPageBreak/>
        <w:t>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Астраханской области, при условии, что маршрут указанного транспортного средства проходит в границах Астраханской области и маршрут, часть маршрута не проходят по автомобильным дорогам федерального значения, участкам таких автомобильных дорог".</w:t>
      </w:r>
    </w:p>
    <w:p w:rsidR="00662A26" w:rsidRDefault="00662A26">
      <w:pPr>
        <w:pStyle w:val="ConsPlusNormal"/>
        <w:spacing w:before="220"/>
        <w:ind w:firstLine="540"/>
        <w:jc w:val="both"/>
      </w:pPr>
      <w:r>
        <w:t>2. Отделу правового обеспечения департамента правового, кадрового и организационного сопровождения министерства транспорта и дорожной инфраструктуры Астраханской области:</w:t>
      </w:r>
    </w:p>
    <w:p w:rsidR="00662A26" w:rsidRDefault="00662A26">
      <w:pPr>
        <w:pStyle w:val="ConsPlusNormal"/>
        <w:spacing w:before="220"/>
        <w:ind w:firstLine="540"/>
        <w:jc w:val="both"/>
      </w:pPr>
      <w:r>
        <w:t>в течение трех рабочих дней со дня подписания настоящего Постановления направить его копию в министерство государственного управления, информационных технологий и связи Астраханской области для официального опубликования в средствах массовой информации;</w:t>
      </w:r>
    </w:p>
    <w:p w:rsidR="00662A26" w:rsidRDefault="00662A26">
      <w:pPr>
        <w:pStyle w:val="ConsPlusNormal"/>
        <w:spacing w:before="220"/>
        <w:ind w:firstLine="540"/>
        <w:jc w:val="both"/>
      </w:pPr>
      <w:r>
        <w:t>в семидневный срок после дня первого официального опубликования направить копию настоящего Постановления, а также сведения об источниках его официального опубликования в Управление Министерства юстиции Российской Федерации по Астраханской области;</w:t>
      </w:r>
    </w:p>
    <w:p w:rsidR="00662A26" w:rsidRDefault="00662A26">
      <w:pPr>
        <w:pStyle w:val="ConsPlusNormal"/>
        <w:spacing w:before="220"/>
        <w:ind w:firstLine="540"/>
        <w:jc w:val="both"/>
      </w:pPr>
      <w:r>
        <w:t>направить копию настоящего Постановления в прокуратуру Астраханской области не позднее семи рабочих дней со дня подписания;</w:t>
      </w:r>
    </w:p>
    <w:p w:rsidR="00662A26" w:rsidRDefault="00662A26">
      <w:pPr>
        <w:pStyle w:val="ConsPlusNormal"/>
        <w:spacing w:before="220"/>
        <w:ind w:firstLine="540"/>
        <w:jc w:val="both"/>
      </w:pPr>
      <w:r>
        <w:t>не позднее семи рабочих дней со дня подписания направить копию настоящего Постановления поставщикам справочно-правовых систем ООО "Астрахань-Гарант-Сервис" и ООО "Информационный центр "</w:t>
      </w:r>
      <w:proofErr w:type="spellStart"/>
      <w:r>
        <w:t>КонсультантСервис</w:t>
      </w:r>
      <w:proofErr w:type="spellEnd"/>
      <w:r>
        <w:t>" для включения в электронные базы данных;</w:t>
      </w:r>
    </w:p>
    <w:p w:rsidR="00662A26" w:rsidRDefault="00662A26">
      <w:pPr>
        <w:pStyle w:val="ConsPlusNormal"/>
        <w:spacing w:before="220"/>
        <w:ind w:firstLine="540"/>
        <w:jc w:val="both"/>
      </w:pPr>
      <w:r>
        <w:t>в десятидневный срок со дня принятия постановления разместить его на официальном сайте министерства строительства и жилищно-коммунального хозяйства Астраханской области в информационно-телекоммуникационной сети "Интернет" https://mintrans.astrobl.ru;</w:t>
      </w:r>
    </w:p>
    <w:p w:rsidR="00662A26" w:rsidRDefault="00662A26">
      <w:pPr>
        <w:pStyle w:val="ConsPlusNormal"/>
        <w:spacing w:before="220"/>
        <w:ind w:firstLine="540"/>
        <w:jc w:val="both"/>
      </w:pPr>
      <w:r>
        <w:t>в течение трех рабочих дней со дня подписания настоящего Постановления направить его копию в государственное казенное учреждение Астраханской области "Управление автомобильными дорогами общего пользования "Астраханьавтодор".</w:t>
      </w:r>
    </w:p>
    <w:p w:rsidR="00662A26" w:rsidRDefault="00662A26">
      <w:pPr>
        <w:pStyle w:val="ConsPlusNormal"/>
        <w:spacing w:before="220"/>
        <w:ind w:firstLine="540"/>
        <w:jc w:val="both"/>
      </w:pPr>
      <w:r>
        <w:t>4. Государственному казенному учреждению Астраханской области "Управление автомобильными дорогами общего пользования "Астраханьавтодор" актуализировать сведения о государственной услуге в региональной информационной системе "Реестр государственных и муниципальных услуг (функций) Астраханской области";</w:t>
      </w:r>
    </w:p>
    <w:p w:rsidR="00662A26" w:rsidRDefault="00662A26">
      <w:pPr>
        <w:pStyle w:val="ConsPlusNormal"/>
        <w:spacing w:before="220"/>
        <w:ind w:firstLine="540"/>
        <w:jc w:val="both"/>
      </w:pPr>
      <w:r>
        <w:t>5. Постановление вступает в силу по истечении 10 дней после дня его официального опубликования.</w:t>
      </w:r>
    </w:p>
    <w:p w:rsidR="00662A26" w:rsidRDefault="00662A26">
      <w:pPr>
        <w:pStyle w:val="ConsPlusNormal"/>
        <w:jc w:val="both"/>
      </w:pPr>
    </w:p>
    <w:p w:rsidR="00662A26" w:rsidRDefault="00662A26">
      <w:pPr>
        <w:pStyle w:val="ConsPlusNormal"/>
        <w:jc w:val="right"/>
      </w:pPr>
      <w:proofErr w:type="spellStart"/>
      <w:r>
        <w:t>И.о</w:t>
      </w:r>
      <w:proofErr w:type="spellEnd"/>
      <w:r>
        <w:t>. министра транспорта</w:t>
      </w:r>
    </w:p>
    <w:p w:rsidR="00662A26" w:rsidRDefault="00662A26">
      <w:pPr>
        <w:pStyle w:val="ConsPlusNormal"/>
        <w:jc w:val="right"/>
      </w:pPr>
      <w:r>
        <w:t>и дорожной инфраструктуры</w:t>
      </w:r>
    </w:p>
    <w:p w:rsidR="00662A26" w:rsidRDefault="00662A26">
      <w:pPr>
        <w:pStyle w:val="ConsPlusNormal"/>
        <w:jc w:val="right"/>
      </w:pPr>
      <w:r>
        <w:t>Астраханской области</w:t>
      </w:r>
    </w:p>
    <w:p w:rsidR="00662A26" w:rsidRDefault="00662A26">
      <w:pPr>
        <w:pStyle w:val="ConsPlusNormal"/>
        <w:jc w:val="right"/>
      </w:pPr>
      <w:r>
        <w:t>С.Г.ИВАЩЕНКО</w:t>
      </w:r>
    </w:p>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right"/>
        <w:outlineLvl w:val="0"/>
      </w:pPr>
      <w:r>
        <w:t>Утвержден</w:t>
      </w:r>
    </w:p>
    <w:p w:rsidR="00662A26" w:rsidRDefault="00662A26">
      <w:pPr>
        <w:pStyle w:val="ConsPlusNormal"/>
        <w:jc w:val="right"/>
      </w:pPr>
      <w:r>
        <w:t>Постановлением министерства</w:t>
      </w:r>
    </w:p>
    <w:p w:rsidR="00662A26" w:rsidRDefault="00662A26">
      <w:pPr>
        <w:pStyle w:val="ConsPlusNormal"/>
        <w:jc w:val="right"/>
      </w:pPr>
      <w:r>
        <w:t>транспорта и дорожного</w:t>
      </w:r>
    </w:p>
    <w:p w:rsidR="00662A26" w:rsidRDefault="00662A26">
      <w:pPr>
        <w:pStyle w:val="ConsPlusNormal"/>
        <w:jc w:val="right"/>
      </w:pPr>
      <w:r>
        <w:t>инфраструктуры Астраханской области</w:t>
      </w:r>
    </w:p>
    <w:p w:rsidR="00662A26" w:rsidRDefault="00662A26">
      <w:pPr>
        <w:pStyle w:val="ConsPlusNormal"/>
        <w:jc w:val="right"/>
      </w:pPr>
      <w:r>
        <w:t>от 30 сентября 2020 г. N 008-П</w:t>
      </w:r>
    </w:p>
    <w:p w:rsidR="00662A26" w:rsidRDefault="00662A26">
      <w:pPr>
        <w:pStyle w:val="ConsPlusNormal"/>
        <w:jc w:val="both"/>
      </w:pPr>
    </w:p>
    <w:p w:rsidR="00662A26" w:rsidRDefault="00662A26">
      <w:pPr>
        <w:pStyle w:val="ConsPlusTitle"/>
        <w:jc w:val="center"/>
      </w:pPr>
      <w:bookmarkStart w:id="1" w:name="P58"/>
      <w:bookmarkEnd w:id="1"/>
      <w:r>
        <w:t>АДМИНИСТРАТИВНЫЙ РЕГЛАМЕНТ</w:t>
      </w:r>
    </w:p>
    <w:p w:rsidR="00662A26" w:rsidRDefault="00662A26">
      <w:pPr>
        <w:pStyle w:val="ConsPlusTitle"/>
        <w:jc w:val="center"/>
      </w:pPr>
      <w:r>
        <w:t>ГОСУДАРСТВЕННОГО КАЗЕННОГО УЧРЕЖДЕНИЯ АСТРАХАНСКОЙ ОБЛАСТИ</w:t>
      </w:r>
    </w:p>
    <w:p w:rsidR="00662A26" w:rsidRDefault="00662A26">
      <w:pPr>
        <w:pStyle w:val="ConsPlusTitle"/>
        <w:jc w:val="center"/>
      </w:pPr>
      <w:r>
        <w:t>"УПРАВЛЕНИЕ АВТОМОБИЛЬНЫМИ ДОРОГАМИ ОБЩЕГО ПОЛЬЗОВАНИЯ</w:t>
      </w:r>
    </w:p>
    <w:p w:rsidR="00662A26" w:rsidRDefault="00662A26">
      <w:pPr>
        <w:pStyle w:val="ConsPlusTitle"/>
        <w:jc w:val="center"/>
      </w:pPr>
      <w:r>
        <w:t>"АСТРАХАНЬАВТОДОР", ПОДВЕДОМСТВЕННОГО МИНИСТЕРСТВУ</w:t>
      </w:r>
    </w:p>
    <w:p w:rsidR="00662A26" w:rsidRDefault="00662A26">
      <w:pPr>
        <w:pStyle w:val="ConsPlusTitle"/>
        <w:jc w:val="center"/>
      </w:pPr>
      <w:r>
        <w:t>ТРАНСПОРТА И ДОРОЖНОЙ ИНФРАСТРУКТУРЫ АСТРАХАНСКОЙ ОБЛАСТИ,</w:t>
      </w:r>
    </w:p>
    <w:p w:rsidR="00662A26" w:rsidRDefault="00662A26">
      <w:pPr>
        <w:pStyle w:val="ConsPlusTitle"/>
        <w:jc w:val="center"/>
      </w:pPr>
      <w:r>
        <w:t>ПРЕДОСТАВЛЕНИЯ ГОСУДАРСТВЕННОЙ УСЛУГИ "ВЫДАЧА СПЕЦИАЛЬНОГО</w:t>
      </w:r>
    </w:p>
    <w:p w:rsidR="00662A26" w:rsidRDefault="00662A26">
      <w:pPr>
        <w:pStyle w:val="ConsPlusTitle"/>
        <w:jc w:val="center"/>
      </w:pPr>
      <w:r>
        <w:t>РАЗРЕШЕНИЯ НА ДВИЖЕНИЕ ПО АВТОМОБИЛЬНЫМ ДОРОГАМ</w:t>
      </w:r>
    </w:p>
    <w:p w:rsidR="00662A26" w:rsidRDefault="00662A26">
      <w:pPr>
        <w:pStyle w:val="ConsPlusTitle"/>
        <w:jc w:val="center"/>
      </w:pPr>
      <w:r>
        <w:t>ТЯЖЕЛОВЕСНОГО ТРАНСПОРТНОГО СРЕДСТВА, МАССА КОТОРОГО</w:t>
      </w:r>
    </w:p>
    <w:p w:rsidR="00662A26" w:rsidRDefault="00662A26">
      <w:pPr>
        <w:pStyle w:val="ConsPlusTitle"/>
        <w:jc w:val="center"/>
      </w:pPr>
      <w:r>
        <w:t>С ГРУЗОМ ИЛИ БЕЗ ГРУЗА И (ИЛИ) НАГРУЗКА НА ОСЬ КОТОРОГО</w:t>
      </w:r>
    </w:p>
    <w:p w:rsidR="00662A26" w:rsidRDefault="00662A26">
      <w:pPr>
        <w:pStyle w:val="ConsPlusTitle"/>
        <w:jc w:val="center"/>
      </w:pPr>
      <w:r>
        <w:t>БОЛЕЕ ЧЕМ НА ДВА ПРОЦЕНТА ПРЕВЫШАЮТ ДОПУСТИМУЮ МАССУ</w:t>
      </w:r>
    </w:p>
    <w:p w:rsidR="00662A26" w:rsidRDefault="00662A26">
      <w:pPr>
        <w:pStyle w:val="ConsPlusTitle"/>
        <w:jc w:val="center"/>
      </w:pPr>
      <w:r>
        <w:t>ТРАНСПОРТНОГО СРЕДСТВА И (ИЛИ) ДОПУСТИМУЮ НАГРУЗКУ НА ОСЬ,</w:t>
      </w:r>
    </w:p>
    <w:p w:rsidR="00662A26" w:rsidRDefault="00662A26">
      <w:pPr>
        <w:pStyle w:val="ConsPlusTitle"/>
        <w:jc w:val="center"/>
      </w:pPr>
      <w:r>
        <w:t>И (ИЛИ) КРУПНОГАБАРИТНОГО ТРАНСПОРТНОГО СРЕДСТВА В СЛУЧАЕ,</w:t>
      </w:r>
    </w:p>
    <w:p w:rsidR="00662A26" w:rsidRDefault="00662A26">
      <w:pPr>
        <w:pStyle w:val="ConsPlusTitle"/>
        <w:jc w:val="center"/>
      </w:pPr>
      <w:r>
        <w:t>ЕСЛИ МАРШРУТ, ЧАСТЬ МАРШРУТА ТЯЖЕЛОВЕСНОГО И (ИЛИ)</w:t>
      </w:r>
    </w:p>
    <w:p w:rsidR="00662A26" w:rsidRDefault="00662A26">
      <w:pPr>
        <w:pStyle w:val="ConsPlusTitle"/>
        <w:jc w:val="center"/>
      </w:pPr>
      <w:r>
        <w:t>КРУПНОГАБАРИТНОГО ТРАНСПОРТНОГО СРЕДСТВА ПРОХОДЯТ</w:t>
      </w:r>
    </w:p>
    <w:p w:rsidR="00662A26" w:rsidRDefault="00662A26">
      <w:pPr>
        <w:pStyle w:val="ConsPlusTitle"/>
        <w:jc w:val="center"/>
      </w:pPr>
      <w:r>
        <w:t>ПО АВТОМОБИЛЬНЫМ ДОРОГАМ РЕГИОНАЛЬНОГО ИЛИ МЕЖМУНИЦИПАЛЬНОГО</w:t>
      </w:r>
    </w:p>
    <w:p w:rsidR="00662A26" w:rsidRDefault="00662A26">
      <w:pPr>
        <w:pStyle w:val="ConsPlusTitle"/>
        <w:jc w:val="center"/>
      </w:pPr>
      <w:r>
        <w:t>ЗНАЧЕНИЯ, УЧАСТКАМ ТАКИХ АВТОМОБИЛЬНЫХ ДОРОГ,</w:t>
      </w:r>
    </w:p>
    <w:p w:rsidR="00662A26" w:rsidRDefault="00662A26">
      <w:pPr>
        <w:pStyle w:val="ConsPlusTitle"/>
        <w:jc w:val="center"/>
      </w:pPr>
      <w:r>
        <w:t>ПО АВТОМОБИЛЬНЫМ ДОРОГАМ МЕСТНОГО ЗНАЧЕНИЯ, РАСПОЛОЖЕННЫМ</w:t>
      </w:r>
    </w:p>
    <w:p w:rsidR="00662A26" w:rsidRDefault="00662A26">
      <w:pPr>
        <w:pStyle w:val="ConsPlusTitle"/>
        <w:jc w:val="center"/>
      </w:pPr>
      <w:r>
        <w:t>НА ТЕРРИТОРИЯХ ДВУХ И БОЛЕЕ МУНИЦИПАЛЬНЫХ ОБРАЗОВАНИЙ</w:t>
      </w:r>
    </w:p>
    <w:p w:rsidR="00662A26" w:rsidRDefault="00662A26">
      <w:pPr>
        <w:pStyle w:val="ConsPlusTitle"/>
        <w:jc w:val="center"/>
      </w:pPr>
      <w:r>
        <w:t>(МУНИЦИПАЛЬНЫХ РАЙОНОВ, ГОРОДСКИХ ОКРУГОВ) АСТРАХАНСКОЙ</w:t>
      </w:r>
    </w:p>
    <w:p w:rsidR="00662A26" w:rsidRDefault="00662A26">
      <w:pPr>
        <w:pStyle w:val="ConsPlusTitle"/>
        <w:jc w:val="center"/>
      </w:pPr>
      <w:r>
        <w:t>ОБЛАСТИ, ПРИ УСЛОВИИ, ЧТО МАРШРУТ УКАЗАННОГО ТРАНСПОРТНОГО</w:t>
      </w:r>
    </w:p>
    <w:p w:rsidR="00662A26" w:rsidRDefault="00662A26">
      <w:pPr>
        <w:pStyle w:val="ConsPlusTitle"/>
        <w:jc w:val="center"/>
      </w:pPr>
      <w:r>
        <w:t>СРЕДСТВА ПРОХОДИТ В ГРАНИЦАХ АСТРАХАНСКОЙ ОБЛАСТИ И МАРШРУТ,</w:t>
      </w:r>
    </w:p>
    <w:p w:rsidR="00662A26" w:rsidRDefault="00662A26">
      <w:pPr>
        <w:pStyle w:val="ConsPlusTitle"/>
        <w:jc w:val="center"/>
      </w:pPr>
      <w:r>
        <w:t>ЧАСТЬ МАРШРУТА НЕ ПРОХОДЯТ ПО АВТОМОБИЛЬНЫМ ДОРОГАМ</w:t>
      </w:r>
    </w:p>
    <w:p w:rsidR="00662A26" w:rsidRDefault="00662A26">
      <w:pPr>
        <w:pStyle w:val="ConsPlusTitle"/>
        <w:jc w:val="center"/>
      </w:pPr>
      <w:r>
        <w:t>ФЕДЕРАЛЬНОГО ЗНАЧЕНИЯ, УЧАСТКАМ ТАКИХ АВТОМОБИЛЬНЫХ ДОРОГ"</w:t>
      </w:r>
    </w:p>
    <w:p w:rsidR="00662A26" w:rsidRDefault="00662A26">
      <w:pPr>
        <w:pStyle w:val="ConsPlusNormal"/>
        <w:jc w:val="both"/>
      </w:pPr>
    </w:p>
    <w:p w:rsidR="00662A26" w:rsidRDefault="00662A26">
      <w:pPr>
        <w:pStyle w:val="ConsPlusTitle"/>
        <w:jc w:val="center"/>
        <w:outlineLvl w:val="1"/>
      </w:pPr>
      <w:r>
        <w:t>1. Общие положения</w:t>
      </w:r>
    </w:p>
    <w:p w:rsidR="00662A26" w:rsidRDefault="00662A26">
      <w:pPr>
        <w:pStyle w:val="ConsPlusNormal"/>
        <w:jc w:val="both"/>
      </w:pPr>
    </w:p>
    <w:p w:rsidR="00662A26" w:rsidRDefault="00662A26">
      <w:pPr>
        <w:pStyle w:val="ConsPlusNormal"/>
        <w:ind w:firstLine="540"/>
        <w:jc w:val="both"/>
      </w:pPr>
      <w:r>
        <w:t>Административный регламент государственного казенного учреждения Астраханской области "Управление автомобильными дорогами общего пользования "Астраханьавтодор", подведомственного министерству транспорта и дорожной инфраструктуры Астраханской области, предоставления государственной услуги "Выдача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Астраханской области, при условии, что маршрут указанного транспортного средства проходит в границах Астраханской области и маршрут, часть маршрута не проходят по автомобильным дорогам федерального значения, участкам таких автомобильных дорог" (далее - административный регламент, государственная услуга) определяет порядок предоставления государственной услуги и стандарт предоставления государственной услуги, в том числе сроки и последовательность административных процедур и административных действий в процессе предоставления государственной услуги в соответствии с законодательством Российской Федерации.</w:t>
      </w:r>
    </w:p>
    <w:p w:rsidR="00662A26" w:rsidRDefault="00662A26">
      <w:pPr>
        <w:pStyle w:val="ConsPlusNormal"/>
        <w:spacing w:before="220"/>
        <w:ind w:firstLine="540"/>
        <w:jc w:val="both"/>
      </w:pPr>
      <w:r>
        <w:t>1.2. Описание заявителей</w:t>
      </w:r>
    </w:p>
    <w:p w:rsidR="00662A26" w:rsidRDefault="00662A26">
      <w:pPr>
        <w:pStyle w:val="ConsPlusNormal"/>
        <w:spacing w:before="220"/>
        <w:ind w:firstLine="540"/>
        <w:jc w:val="both"/>
      </w:pPr>
      <w:r>
        <w:t xml:space="preserve">Государственная услуга предоставляется владельцам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(далее - тяжеловесное транспортное средство), и (или) крупногабаритного транспортного средства (физические лица, индивидуальные предприниматели, юридические лица (за </w:t>
      </w:r>
      <w:r>
        <w:lastRenderedPageBreak/>
        <w:t>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намеревающимся осуществить движение на данных транспортных средствах в случае, если маршрут, часть маршрута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территории двух и более муниципальных образований Астраханской области (муниципальных районов, городского округа), при условии, что маршрут такого транспортного средства проходит в границах Астраханской области и маршрут, часть маршрута не проходят по автомобильным дорогам федерального значения, участкам таких автомобильных дорог, обратившимся в государственное казенное учреждение Астраханской области "Управление автомобильными дорогами общего пользования "Астраханьавтодор" (далее - ГКУ АО "Астраханьавтодор") с заявлением о предоставлении государственной услуги, выраженным в письменной или электронной форме (далее - заявитель).</w:t>
      </w:r>
    </w:p>
    <w:p w:rsidR="00662A26" w:rsidRDefault="00662A26">
      <w:pPr>
        <w:pStyle w:val="ConsPlusNormal"/>
        <w:spacing w:before="220"/>
        <w:ind w:firstLine="540"/>
        <w:jc w:val="both"/>
      </w:pPr>
      <w:r>
        <w:t>От имени заявителей вправе выступать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662A26" w:rsidRDefault="00662A26">
      <w:pPr>
        <w:pStyle w:val="ConsPlusNormal"/>
        <w:jc w:val="both"/>
      </w:pPr>
    </w:p>
    <w:p w:rsidR="00662A26" w:rsidRDefault="00662A26">
      <w:pPr>
        <w:pStyle w:val="ConsPlusTitle"/>
        <w:jc w:val="center"/>
        <w:outlineLvl w:val="1"/>
      </w:pPr>
      <w:r>
        <w:t>2. Стандарт предоставления государственной услуги</w:t>
      </w:r>
    </w:p>
    <w:p w:rsidR="00662A26" w:rsidRDefault="00662A26">
      <w:pPr>
        <w:pStyle w:val="ConsPlusNormal"/>
        <w:jc w:val="both"/>
      </w:pPr>
    </w:p>
    <w:p w:rsidR="00662A26" w:rsidRDefault="00662A26">
      <w:pPr>
        <w:pStyle w:val="ConsPlusNormal"/>
        <w:ind w:firstLine="540"/>
        <w:jc w:val="both"/>
      </w:pPr>
      <w:r>
        <w:t>2.1. Наименование государственной услуги</w:t>
      </w:r>
    </w:p>
    <w:p w:rsidR="00662A26" w:rsidRDefault="00662A26">
      <w:pPr>
        <w:pStyle w:val="ConsPlusNormal"/>
        <w:spacing w:before="220"/>
        <w:ind w:firstLine="540"/>
        <w:jc w:val="both"/>
      </w:pPr>
      <w:r>
        <w:t>"Выдача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Астраханской области, при условии, что маршрут указанного транспортного средства проходит в границах Астраханской области и маршрут, часть маршрута не проходят по автомобильным дорогам федерального значения, участкам таких автомобильных дорог".</w:t>
      </w:r>
    </w:p>
    <w:p w:rsidR="00662A26" w:rsidRDefault="00662A26">
      <w:pPr>
        <w:pStyle w:val="ConsPlusNormal"/>
        <w:spacing w:before="220"/>
        <w:ind w:firstLine="540"/>
        <w:jc w:val="both"/>
      </w:pPr>
      <w:r>
        <w:t>2.2. Наименование учреждения, предоставляющего государственную услугу</w:t>
      </w:r>
    </w:p>
    <w:p w:rsidR="00662A26" w:rsidRDefault="00662A26">
      <w:pPr>
        <w:pStyle w:val="ConsPlusNormal"/>
        <w:spacing w:before="220"/>
        <w:ind w:firstLine="540"/>
        <w:jc w:val="both"/>
      </w:pPr>
      <w:r>
        <w:t>2.2.1. Государственную услугу предоставляет ГКУ АО "Астраханьавтодор".</w:t>
      </w:r>
    </w:p>
    <w:p w:rsidR="00662A26" w:rsidRDefault="00662A26">
      <w:pPr>
        <w:pStyle w:val="ConsPlusNormal"/>
        <w:spacing w:before="220"/>
        <w:ind w:firstLine="540"/>
        <w:jc w:val="both"/>
      </w:pPr>
      <w:r>
        <w:t>Ответственными исполнителями по предоставлению государственной услуги являются специалисты учреждения, ответственные за выполнение административной процедуры согласно административному регламенту (далее - специалисты ГКУ АО "Астраханьавтодор").</w:t>
      </w:r>
    </w:p>
    <w:p w:rsidR="00662A26" w:rsidRDefault="00662A26">
      <w:pPr>
        <w:pStyle w:val="ConsPlusNormal"/>
        <w:spacing w:before="220"/>
        <w:ind w:firstLine="540"/>
        <w:jc w:val="both"/>
      </w:pPr>
      <w:r>
        <w:t xml:space="preserve">2.2.2. Органом, предоставляющим сведения, необходимые для предоставления государственной услуги, в порядке межведомственного информационного взаимодействия в случае, предусмотренном </w:t>
      </w:r>
      <w:hyperlink w:anchor="P137" w:history="1">
        <w:r>
          <w:rPr>
            <w:color w:val="0000FF"/>
          </w:rPr>
          <w:t>пунктом 2.5.2 подраздела 2.5 раздела 2</w:t>
        </w:r>
      </w:hyperlink>
      <w:r>
        <w:t xml:space="preserve"> административного регламента, является Федеральная налоговая служба, Федеральное казначейство.</w:t>
      </w:r>
    </w:p>
    <w:p w:rsidR="00662A26" w:rsidRDefault="00662A26">
      <w:pPr>
        <w:pStyle w:val="ConsPlusNormal"/>
        <w:spacing w:before="220"/>
        <w:ind w:firstLine="540"/>
        <w:jc w:val="both"/>
      </w:pPr>
      <w:r>
        <w:t xml:space="preserve">2.2.3. ГКУ АО "Астраханьавтодор" осуществляет согласование маршрута тяжеловесного и (или) крупногабаритного транспортного средства в порядке, установленном </w:t>
      </w:r>
      <w:hyperlink r:id="rId10" w:history="1">
        <w:r>
          <w:rPr>
            <w:color w:val="0000FF"/>
          </w:rPr>
          <w:t>частью 7 статьи 31</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Pr>
            <w:color w:val="0000FF"/>
          </w:rPr>
          <w:t>Приказом</w:t>
        </w:r>
      </w:hyperlink>
      <w: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lastRenderedPageBreak/>
        <w:t>(далее - согласование).</w:t>
      </w:r>
    </w:p>
    <w:p w:rsidR="00662A26" w:rsidRDefault="00662A26">
      <w:pPr>
        <w:pStyle w:val="ConsPlusNormal"/>
        <w:spacing w:before="220"/>
        <w:ind w:firstLine="540"/>
        <w:jc w:val="both"/>
      </w:pPr>
      <w:r>
        <w:t xml:space="preserve">2.2.4. В соответствии с </w:t>
      </w:r>
      <w:hyperlink r:id="rId12"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662A26" w:rsidRDefault="00662A26">
      <w:pPr>
        <w:pStyle w:val="ConsPlusNormal"/>
        <w:spacing w:before="220"/>
        <w:ind w:firstLine="540"/>
        <w:jc w:val="both"/>
      </w:pPr>
      <w:r>
        <w:t>2.2.5. Информирование о предоставлении государственной услуги осуществляет министерство транспорта и дорожной инфраструктуры Астраханской области (далее - министерство).</w:t>
      </w:r>
    </w:p>
    <w:p w:rsidR="00662A26" w:rsidRDefault="00662A26">
      <w:pPr>
        <w:pStyle w:val="ConsPlusNormal"/>
        <w:spacing w:before="220"/>
        <w:ind w:firstLine="540"/>
        <w:jc w:val="both"/>
      </w:pPr>
      <w:r>
        <w:t>Порядок информирования о предоставлении государственной услуги размещен на официальном сайте министерства https://mintrans.astrobl.ru в информационно-телекоммуникационной сети "Интернет" (далее - официальный сайт министерства, сеть "Интернет"), в федеральной государственной информационной системе "Единый портал государственных и муниципальных услуг (функций)" http://www.gosuslugi.ru (далее - единый портал) и подсистеме "Портал государственных и муниципальных услуг (функций) Астраханской области" региональной информационной системы "Платформа межведомственного взаимодействия Астраханской области" http://gosuslugi.astrobl.ru (далее - региональный портал) в сети "Интернет".</w:t>
      </w:r>
    </w:p>
    <w:p w:rsidR="00662A26" w:rsidRDefault="00662A26">
      <w:pPr>
        <w:pStyle w:val="ConsPlusNormal"/>
        <w:spacing w:before="220"/>
        <w:ind w:firstLine="540"/>
        <w:jc w:val="both"/>
      </w:pPr>
      <w:r>
        <w:t>2.3. Описание результата предоставления государственной услуги</w:t>
      </w:r>
    </w:p>
    <w:p w:rsidR="00662A26" w:rsidRDefault="00662A26">
      <w:pPr>
        <w:pStyle w:val="ConsPlusNormal"/>
        <w:spacing w:before="220"/>
        <w:ind w:firstLine="540"/>
        <w:jc w:val="both"/>
      </w:pPr>
      <w:r>
        <w:t>Результатом предоставления государственной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или отказ в предоставлении государственной услуги.</w:t>
      </w:r>
    </w:p>
    <w:p w:rsidR="00662A26" w:rsidRDefault="00662A26">
      <w:pPr>
        <w:pStyle w:val="ConsPlusNormal"/>
        <w:spacing w:before="220"/>
        <w:ind w:firstLine="540"/>
        <w:jc w:val="both"/>
      </w:pPr>
      <w:r>
        <w:t>2.4. Срок предоставления государственной услуги</w:t>
      </w:r>
    </w:p>
    <w:p w:rsidR="00662A26" w:rsidRDefault="00662A26">
      <w:pPr>
        <w:pStyle w:val="ConsPlusNormal"/>
        <w:spacing w:before="220"/>
        <w:ind w:firstLine="540"/>
        <w:jc w:val="both"/>
      </w:pPr>
      <w:r>
        <w:t>2.4.1. Срок предоставления государственной услуги в случае, если требуется согласование только владельцев автомобильных дорог, и при наличии соответствующих согласований составляет 11 рабочих дней, в том числе срок приема и регистрации заявления и документов - 1 рабочий день.</w:t>
      </w:r>
    </w:p>
    <w:p w:rsidR="00662A26" w:rsidRDefault="00662A26">
      <w:pPr>
        <w:pStyle w:val="ConsPlusNormal"/>
        <w:spacing w:before="220"/>
        <w:ind w:firstLine="540"/>
        <w:jc w:val="both"/>
      </w:pPr>
      <w:r>
        <w:t>2.4.2. Срок предоставления государственной услуги в случае, если требуется согласование с подразделением Государственной инспекции безопасности дорожного движения Министерства внутренних дел Российской Федерации (далее - Госавтоинспекция) составляет 15 рабочих дней, в том числе срок приема и регистрации заявления и документов - 1 рабочий день.</w:t>
      </w:r>
    </w:p>
    <w:p w:rsidR="00662A26" w:rsidRDefault="00662A26">
      <w:pPr>
        <w:pStyle w:val="ConsPlusNormal"/>
        <w:spacing w:before="220"/>
        <w:ind w:firstLine="540"/>
        <w:jc w:val="both"/>
      </w:pPr>
      <w:r>
        <w:t>2.4.3. В срок предоставления государственной услуги не включается срок в случае, если требуется разработка проекта организации дорожного движения, составление специального проекта, проведение обследования автомобильных дорог,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62A26" w:rsidRDefault="00662A26">
      <w:pPr>
        <w:pStyle w:val="ConsPlusNormal"/>
        <w:spacing w:before="220"/>
        <w:ind w:firstLine="540"/>
        <w:jc w:val="both"/>
      </w:pPr>
      <w:r>
        <w:t xml:space="preserve">В указанном случае согласование осуществляется в соответствии с </w:t>
      </w:r>
      <w:hyperlink r:id="rId13" w:history="1">
        <w:r>
          <w:rPr>
            <w:color w:val="0000FF"/>
          </w:rPr>
          <w:t>главой V</w:t>
        </w:r>
      </w:hyperlink>
      <w: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(далее - Порядок).</w:t>
      </w:r>
    </w:p>
    <w:p w:rsidR="00662A26" w:rsidRDefault="00662A26">
      <w:pPr>
        <w:pStyle w:val="ConsPlusNormal"/>
        <w:spacing w:before="220"/>
        <w:ind w:firstLine="540"/>
        <w:jc w:val="both"/>
      </w:pPr>
      <w:bookmarkStart w:id="2" w:name="P108"/>
      <w:bookmarkEnd w:id="2"/>
      <w:r>
        <w:t xml:space="preserve">2.4.4. В случае если срок ранее выданного специального разрешения на движение крупногабаритной сельскохозяйственной техники (комбайн, трактор) не истек, при этом </w:t>
      </w:r>
      <w:r>
        <w:lastRenderedPageBreak/>
        <w:t>соответствующим транспортным средством совершено предельное количество поездок, указанное в специальном разрешении, специальное разрешение на одну или несколько поездок (не более тридцати) на срок, не превышающий срок действия ранее выданного специального разрешения выдается в течение четырех рабочих дней со дня регистрации повторного заявления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(далее - повторное заявление).</w:t>
      </w:r>
    </w:p>
    <w:p w:rsidR="00662A26" w:rsidRDefault="00662A26">
      <w:pPr>
        <w:pStyle w:val="ConsPlusNormal"/>
        <w:spacing w:before="220"/>
        <w:ind w:firstLine="540"/>
        <w:jc w:val="both"/>
      </w:pPr>
      <w:r>
        <w:t>2.4.5. В случае наличия постоянного маршрута тяжеловесных и (или) крупногабаритных транспортных средств, выдача специального разрешения осуществляется в срок не более одного рабочего дня со дня подтверждения внесения платы в счет возмещения вреда, причиняемого тяжеловесным транспортным средством, а также получения согласования Госавтоинспекции.</w:t>
      </w:r>
    </w:p>
    <w:p w:rsidR="00662A26" w:rsidRDefault="00662A26">
      <w:pPr>
        <w:pStyle w:val="ConsPlusNormal"/>
        <w:spacing w:before="220"/>
        <w:ind w:firstLine="540"/>
        <w:jc w:val="both"/>
      </w:pPr>
      <w: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внесения платы в счет возмещения вреда, причиняемого данным тяжеловесным транспортным средством.</w:t>
      </w:r>
    </w:p>
    <w:p w:rsidR="00662A26" w:rsidRDefault="00662A26">
      <w:pPr>
        <w:pStyle w:val="ConsPlusNormal"/>
        <w:spacing w:before="220"/>
        <w:ind w:firstLine="540"/>
        <w:jc w:val="both"/>
      </w:pPr>
      <w:bookmarkStart w:id="3" w:name="P111"/>
      <w:bookmarkEnd w:id="3"/>
      <w:r>
        <w:t>2.4.6.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ГКУ АО "Астраханьавтодор" в течение одного рабочего дня со дня его поступления.</w:t>
      </w:r>
    </w:p>
    <w:p w:rsidR="00662A26" w:rsidRDefault="00662A26">
      <w:pPr>
        <w:pStyle w:val="ConsPlusNormal"/>
        <w:spacing w:before="220"/>
        <w:ind w:firstLine="540"/>
        <w:jc w:val="both"/>
      </w:pPr>
      <w:r>
        <w:t>2.4.7. Максимальное время ожидания в очереди:</w:t>
      </w:r>
    </w:p>
    <w:p w:rsidR="00662A26" w:rsidRDefault="00662A26">
      <w:pPr>
        <w:pStyle w:val="ConsPlusNormal"/>
        <w:spacing w:before="220"/>
        <w:ind w:firstLine="540"/>
        <w:jc w:val="both"/>
      </w:pPr>
      <w:r>
        <w:t>- при получении информации о ходе выполнения государственной услуги не должно превышать 15 минут;</w:t>
      </w:r>
    </w:p>
    <w:p w:rsidR="00662A26" w:rsidRDefault="00662A26">
      <w:pPr>
        <w:pStyle w:val="ConsPlusNormal"/>
        <w:spacing w:before="220"/>
        <w:ind w:firstLine="540"/>
        <w:jc w:val="both"/>
      </w:pPr>
      <w:r>
        <w:t>- при подаче заявления и документов, получении результата предоставления государственной услуги не должно превышать 15 минут.</w:t>
      </w:r>
    </w:p>
    <w:p w:rsidR="00662A26" w:rsidRDefault="00662A26">
      <w:pPr>
        <w:pStyle w:val="ConsPlusNormal"/>
        <w:spacing w:before="220"/>
        <w:ind w:firstLine="540"/>
        <w:jc w:val="both"/>
      </w:pPr>
      <w:r>
        <w:t>2.5. Исчерпывающий перечень документов, необходимых для предоставления государственной услуги</w:t>
      </w:r>
    </w:p>
    <w:p w:rsidR="00662A26" w:rsidRDefault="00662A26">
      <w:pPr>
        <w:pStyle w:val="ConsPlusNormal"/>
        <w:spacing w:before="220"/>
        <w:ind w:firstLine="540"/>
        <w:jc w:val="both"/>
      </w:pPr>
      <w:bookmarkStart w:id="4" w:name="P116"/>
      <w:bookmarkEnd w:id="4"/>
      <w:r>
        <w:t>2.5.1. Для предоставления государственной услуги заявитель представляет следующие документы:</w:t>
      </w:r>
    </w:p>
    <w:p w:rsidR="00662A26" w:rsidRDefault="00662A26">
      <w:pPr>
        <w:pStyle w:val="ConsPlusNormal"/>
        <w:spacing w:before="220"/>
        <w:ind w:firstLine="540"/>
        <w:jc w:val="both"/>
      </w:pPr>
      <w:bookmarkStart w:id="5" w:name="P117"/>
      <w:bookmarkEnd w:id="5"/>
      <w:r>
        <w:t xml:space="preserve">- </w:t>
      </w:r>
      <w:hyperlink w:anchor="P557" w:history="1">
        <w:r>
          <w:rPr>
            <w:color w:val="0000FF"/>
          </w:rPr>
          <w:t>заявление</w:t>
        </w:r>
      </w:hyperlink>
      <w:r>
        <w:t xml:space="preserve"> на получение специального разрешения на движение по автомобильным дорогам тяжеловесного и (или) крупногабаритного транспортного средства, по форме согласно приложению N 1 к административному регламенту (далее - заявление), в котором указываются:</w:t>
      </w:r>
    </w:p>
    <w:p w:rsidR="00662A26" w:rsidRDefault="00662A26">
      <w:pPr>
        <w:pStyle w:val="ConsPlusNormal"/>
        <w:spacing w:before="220"/>
        <w:ind w:firstLine="540"/>
        <w:jc w:val="both"/>
      </w:pPr>
      <w:bookmarkStart w:id="6" w:name="P118"/>
      <w:bookmarkEnd w:id="6"/>
      <w:r>
        <w:t>наименование ГКУ АО "Астраханьавтодор";</w:t>
      </w:r>
    </w:p>
    <w:p w:rsidR="00662A26" w:rsidRDefault="00662A26">
      <w:pPr>
        <w:pStyle w:val="ConsPlusNormal"/>
        <w:spacing w:before="220"/>
        <w:ind w:firstLine="540"/>
        <w:jc w:val="both"/>
      </w:pPr>
      <w:r>
        <w:t>наименование и организационно-правовая форма - для юридических лиц;</w:t>
      </w:r>
    </w:p>
    <w:p w:rsidR="00662A26" w:rsidRDefault="00662A26">
      <w:pPr>
        <w:pStyle w:val="ConsPlusNormal"/>
        <w:spacing w:before="220"/>
        <w:ind w:firstLine="540"/>
        <w:jc w:val="both"/>
      </w:pPr>
      <w:r>
        <w:t>фамилия, имя, отчество (последнее - при наличии), адрес места жительства, данные документа, удостоверяющего личность, - для физических лиц и с указанием статуса индивидуального предпринимателя - для индивидуальных предпринимателей;</w:t>
      </w:r>
    </w:p>
    <w:p w:rsidR="00662A26" w:rsidRDefault="00662A26">
      <w:pPr>
        <w:pStyle w:val="ConsPlusNormal"/>
        <w:spacing w:before="220"/>
        <w:ind w:firstLine="540"/>
        <w:jc w:val="both"/>
      </w:pPr>
      <w: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w:t>
      </w:r>
      <w:r>
        <w:lastRenderedPageBreak/>
        <w:t>индивидуальных предпринимателей;</w:t>
      </w:r>
    </w:p>
    <w:p w:rsidR="00662A26" w:rsidRDefault="00662A26">
      <w:pPr>
        <w:pStyle w:val="ConsPlusNormal"/>
        <w:spacing w:before="220"/>
        <w:ind w:firstLine="540"/>
        <w:jc w:val="both"/>
      </w:pPr>
      <w:r>
        <w:t>адрес местонахождения юридического лица, фамилия, имя, отчество (последнее - при наличии) руководителя, телефон;</w:t>
      </w:r>
    </w:p>
    <w:p w:rsidR="00662A26" w:rsidRDefault="00662A26">
      <w:pPr>
        <w:pStyle w:val="ConsPlusNormal"/>
        <w:spacing w:before="220"/>
        <w:ind w:firstLine="540"/>
        <w:jc w:val="both"/>
      </w:pPr>
      <w:r>
        <w:t>банковские реквизиты (наименование банка, расчетный счет, корреспондентский счет, банковский индивидуальный код (далее - р/с, к/с, БИК));</w:t>
      </w:r>
    </w:p>
    <w:p w:rsidR="00662A26" w:rsidRDefault="00662A26">
      <w:pPr>
        <w:pStyle w:val="ConsPlusNormal"/>
        <w:spacing w:before="220"/>
        <w:ind w:firstLine="540"/>
        <w:jc w:val="both"/>
      </w:pPr>
      <w:r>
        <w:t>исходящий номер (при необходимости) и дата заявления;</w:t>
      </w:r>
    </w:p>
    <w:p w:rsidR="00662A26" w:rsidRDefault="00662A26">
      <w:pPr>
        <w:pStyle w:val="ConsPlusNormal"/>
        <w:spacing w:before="220"/>
        <w:ind w:firstLine="540"/>
        <w:jc w:val="both"/>
      </w:pPr>
      <w:r>
        <w:t>наименование, адрес и телефон владельца транспортного средства;</w:t>
      </w:r>
    </w:p>
    <w:p w:rsidR="00662A26" w:rsidRDefault="00662A26">
      <w:pPr>
        <w:pStyle w:val="ConsPlusNormal"/>
        <w:spacing w:before="220"/>
        <w:ind w:firstLine="54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662A26" w:rsidRDefault="00662A26">
      <w:pPr>
        <w:pStyle w:val="ConsPlusNormal"/>
        <w:spacing w:before="220"/>
        <w:ind w:firstLine="540"/>
        <w:jc w:val="both"/>
      </w:pPr>
      <w:r>
        <w:t>вид перевозки (межрегиональная, местная), срок перевозки, количество поездок;</w:t>
      </w:r>
    </w:p>
    <w:p w:rsidR="00662A26" w:rsidRDefault="00662A26">
      <w:pPr>
        <w:pStyle w:val="ConsPlusNormal"/>
        <w:spacing w:before="220"/>
        <w:ind w:firstLine="540"/>
        <w:jc w:val="both"/>
      </w:pPr>
      <w:r>
        <w:t>характеристика груза (при наличии груза) (полное наименование, марка, модель, габариты, масса, делимость, длина свеса (при наличии));</w:t>
      </w:r>
    </w:p>
    <w:p w:rsidR="00662A26" w:rsidRDefault="00662A26">
      <w:pPr>
        <w:pStyle w:val="ConsPlusNormal"/>
        <w:spacing w:before="220"/>
        <w:ind w:firstLine="540"/>
        <w:jc w:val="both"/>
      </w:pPr>
      <w: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662A26" w:rsidRDefault="00662A26">
      <w:pPr>
        <w:pStyle w:val="ConsPlusNormal"/>
        <w:spacing w:before="220"/>
        <w:ind w:firstLine="540"/>
        <w:jc w:val="both"/>
      </w:pPr>
      <w:bookmarkStart w:id="7" w:name="P130"/>
      <w:bookmarkEnd w:id="7"/>
      <w:r>
        <w:t>пункт отправления и пункт назначения с указанием подъездов к местам проведения сельскохозяйственных работ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
    <w:p w:rsidR="00662A26" w:rsidRDefault="00662A26">
      <w:pPr>
        <w:pStyle w:val="ConsPlusNormal"/>
        <w:spacing w:before="220"/>
        <w:ind w:firstLine="540"/>
        <w:jc w:val="both"/>
      </w:pPr>
      <w:bookmarkStart w:id="8" w:name="P131"/>
      <w:bookmarkEnd w:id="8"/>
      <w:r>
        <w:t>-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которой планируется поездка;</w:t>
      </w:r>
    </w:p>
    <w:p w:rsidR="00662A26" w:rsidRDefault="00662A26">
      <w:pPr>
        <w:pStyle w:val="ConsPlusNormal"/>
        <w:spacing w:before="220"/>
        <w:ind w:firstLine="540"/>
        <w:jc w:val="both"/>
      </w:pPr>
      <w:r>
        <w:t xml:space="preserve">- </w:t>
      </w:r>
      <w:hyperlink w:anchor="P642" w:history="1">
        <w:r>
          <w:rPr>
            <w:color w:val="0000FF"/>
          </w:rPr>
          <w:t>схема</w:t>
        </w:r>
      </w:hyperlink>
      <w:r>
        <w:t xml:space="preserve"> тяжеловесного и (или) крупногабаритного транспортного средства (автопоезда), с изображением размещения груза (при наличии груза) согласно приложению N 2 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662A26" w:rsidRDefault="00662A26">
      <w:pPr>
        <w:pStyle w:val="ConsPlusNormal"/>
        <w:spacing w:before="220"/>
        <w:ind w:firstLine="540"/>
        <w:jc w:val="both"/>
      </w:pPr>
      <w:bookmarkStart w:id="9" w:name="P133"/>
      <w:bookmarkEnd w:id="9"/>
      <w: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662A26" w:rsidRDefault="00662A26">
      <w:pPr>
        <w:pStyle w:val="ConsPlusNormal"/>
        <w:spacing w:before="220"/>
        <w:ind w:firstLine="540"/>
        <w:jc w:val="both"/>
      </w:pPr>
      <w:r>
        <w:t xml:space="preserve">-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w:t>
      </w:r>
      <w:r>
        <w:lastRenderedPageBreak/>
        <w:t>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662A26" w:rsidRDefault="00662A26">
      <w:pPr>
        <w:pStyle w:val="ConsPlusNormal"/>
        <w:spacing w:before="220"/>
        <w:ind w:firstLine="540"/>
        <w:jc w:val="both"/>
      </w:pPr>
      <w:bookmarkStart w:id="10" w:name="P135"/>
      <w:bookmarkEnd w:id="10"/>
      <w:r>
        <w:t>-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662A26" w:rsidRDefault="00662A26">
      <w:pPr>
        <w:pStyle w:val="ConsPlusNormal"/>
        <w:spacing w:before="220"/>
        <w:ind w:firstLine="540"/>
        <w:jc w:val="both"/>
      </w:pPr>
      <w:r>
        <w:t xml:space="preserve">В случае представления повторного заявления документы, указанные в </w:t>
      </w:r>
      <w:hyperlink w:anchor="P131" w:history="1">
        <w:r>
          <w:rPr>
            <w:color w:val="0000FF"/>
          </w:rPr>
          <w:t>абзацах шестнадцатом</w:t>
        </w:r>
      </w:hyperlink>
      <w:r>
        <w:t xml:space="preserve"> - </w:t>
      </w:r>
      <w:hyperlink w:anchor="P133" w:history="1">
        <w:r>
          <w:rPr>
            <w:color w:val="0000FF"/>
          </w:rPr>
          <w:t>восемнадцатом</w:t>
        </w:r>
      </w:hyperlink>
      <w:r>
        <w:t xml:space="preserve"> настоящего пункта, не представляются.</w:t>
      </w:r>
    </w:p>
    <w:p w:rsidR="00662A26" w:rsidRDefault="00662A26">
      <w:pPr>
        <w:pStyle w:val="ConsPlusNormal"/>
        <w:spacing w:before="220"/>
        <w:ind w:firstLine="540"/>
        <w:jc w:val="both"/>
      </w:pPr>
      <w:bookmarkStart w:id="11" w:name="P137"/>
      <w:bookmarkEnd w:id="11"/>
      <w:r>
        <w:t>2.5.2. Заявитель вправе по собственной инициативе представить:</w:t>
      </w:r>
    </w:p>
    <w:p w:rsidR="00662A26" w:rsidRDefault="00662A26">
      <w:pPr>
        <w:pStyle w:val="ConsPlusNormal"/>
        <w:spacing w:before="220"/>
        <w:ind w:firstLine="540"/>
        <w:jc w:val="both"/>
      </w:pPr>
      <w:bookmarkStart w:id="12" w:name="P138"/>
      <w:bookmarkEnd w:id="12"/>
      <w:r>
        <w:t xml:space="preserve">- выписку из Единого государственного реестра юридических лиц или Единого государственного реестра индивидуальных предпринимателей (далее - ЕГРИП, ЕГРЮЛ), которая выдается Федеральной налоговой службой по запросу в соответствии со </w:t>
      </w:r>
      <w:hyperlink r:id="rId14" w:history="1">
        <w:r>
          <w:rPr>
            <w:color w:val="0000FF"/>
          </w:rPr>
          <w:t>статьями 6</w:t>
        </w:r>
      </w:hyperlink>
      <w:r>
        <w:t xml:space="preserve"> и </w:t>
      </w:r>
      <w:hyperlink r:id="rId15" w:history="1">
        <w:r>
          <w:rPr>
            <w:color w:val="0000FF"/>
          </w:rPr>
          <w:t>7</w:t>
        </w:r>
      </w:hyperlink>
      <w:r>
        <w:t xml:space="preserve"> Федерального закона от 08.08.2001 N 129-ФЗ "О государственной регистрации юридических лиц и индивидуальных предпринимателей", при этом выписка из ЕГРИП, ЕГРЮЛ должна быть получена заявителем не ранее чем за один месяц до дня обращения за предоставлением государственной услуги;</w:t>
      </w:r>
    </w:p>
    <w:p w:rsidR="00662A26" w:rsidRDefault="00662A26">
      <w:pPr>
        <w:pStyle w:val="ConsPlusNormal"/>
        <w:spacing w:before="220"/>
        <w:ind w:firstLine="540"/>
        <w:jc w:val="both"/>
      </w:pPr>
      <w:bookmarkStart w:id="13" w:name="P139"/>
      <w:bookmarkEnd w:id="13"/>
      <w:r>
        <w:t>- квитанцию или платежное поручение, подтверждающего уплату государственной пошлины за выдачу специального разрешения, возмещение вреда, причиняемого автомобильным дорогам тяжеловесным транспортным средством.</w:t>
      </w:r>
    </w:p>
    <w:p w:rsidR="00662A26" w:rsidRDefault="00662A26">
      <w:pPr>
        <w:pStyle w:val="ConsPlusNormal"/>
        <w:spacing w:before="220"/>
        <w:ind w:firstLine="540"/>
        <w:jc w:val="both"/>
      </w:pPr>
      <w:r>
        <w:t xml:space="preserve">В случае если заявитель по собственной инициативе не представил документы, указанные в </w:t>
      </w:r>
      <w:hyperlink w:anchor="P138" w:history="1">
        <w:r>
          <w:rPr>
            <w:color w:val="0000FF"/>
          </w:rPr>
          <w:t>абзацах втором</w:t>
        </w:r>
      </w:hyperlink>
      <w:r>
        <w:t xml:space="preserve"> - </w:t>
      </w:r>
      <w:hyperlink w:anchor="P139" w:history="1">
        <w:r>
          <w:rPr>
            <w:color w:val="0000FF"/>
          </w:rPr>
          <w:t>третьем</w:t>
        </w:r>
      </w:hyperlink>
      <w:r>
        <w:t xml:space="preserve"> настоящего пункта, ГКУ АО "Астраханьавтодор" в рамках межведомственного информационного взаимодействия в порядке, установленном </w:t>
      </w:r>
      <w:hyperlink w:anchor="P406" w:history="1">
        <w:r>
          <w:rPr>
            <w:color w:val="0000FF"/>
          </w:rPr>
          <w:t>подразделом 3.6 раздела 3</w:t>
        </w:r>
      </w:hyperlink>
      <w:r>
        <w:t xml:space="preserve"> административного регламента, запрашивает:</w:t>
      </w:r>
    </w:p>
    <w:p w:rsidR="00662A26" w:rsidRDefault="00662A26">
      <w:pPr>
        <w:pStyle w:val="ConsPlusNormal"/>
        <w:spacing w:before="220"/>
        <w:ind w:firstLine="540"/>
        <w:jc w:val="both"/>
      </w:pPr>
      <w:r>
        <w:t>- в Федеральной налоговой службе - сведения из ЕГРИП, ЕГРЮЛ;</w:t>
      </w:r>
    </w:p>
    <w:p w:rsidR="00662A26" w:rsidRDefault="00662A26">
      <w:pPr>
        <w:pStyle w:val="ConsPlusNormal"/>
        <w:spacing w:before="220"/>
        <w:ind w:firstLine="540"/>
        <w:jc w:val="both"/>
      </w:pPr>
      <w:r>
        <w:t>- в Федеральном казначействе - сведения, подтверждающие уплату государственной пошлины за предоставление государственной услуги, возмещение вреда, причиняемого автомобильным дорогам тяжеловесным транспортным средством.</w:t>
      </w:r>
    </w:p>
    <w:p w:rsidR="00662A26" w:rsidRDefault="00662A26">
      <w:pPr>
        <w:pStyle w:val="ConsPlusNormal"/>
        <w:spacing w:before="220"/>
        <w:ind w:firstLine="540"/>
        <w:jc w:val="both"/>
      </w:pPr>
      <w:r>
        <w:t>2.5.3. При предоставлении государственной услуги ГКУ АО "Астраханьавтодор" не вправе требовать:</w:t>
      </w:r>
    </w:p>
    <w:p w:rsidR="00662A26" w:rsidRDefault="00662A26">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62A26" w:rsidRDefault="00662A26">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услуги, которые в соответствии с нормативными правовыми актами Российской Федерации и Астраханской области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62A26" w:rsidRDefault="00662A26">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Pr>
            <w:color w:val="0000FF"/>
          </w:rPr>
          <w:t>пунктом 4 части 1 статьи 7</w:t>
        </w:r>
      </w:hyperlink>
      <w:r>
        <w:t xml:space="preserve"> Федерального закона от </w:t>
      </w:r>
      <w:r>
        <w:lastRenderedPageBreak/>
        <w:t>27.07.2010 N 210-ФЗ "Об организации предоставления государственных и муниципальных услуг".</w:t>
      </w:r>
    </w:p>
    <w:p w:rsidR="00662A26" w:rsidRDefault="00662A26">
      <w:pPr>
        <w:pStyle w:val="ConsPlusNormal"/>
        <w:spacing w:before="220"/>
        <w:ind w:firstLine="540"/>
        <w:jc w:val="both"/>
      </w:pPr>
      <w:bookmarkStart w:id="14" w:name="P147"/>
      <w:bookmarkEnd w:id="14"/>
      <w:r>
        <w:t>2.5.4. Порядок представления заявления и документов.</w:t>
      </w:r>
    </w:p>
    <w:p w:rsidR="00662A26" w:rsidRDefault="00662A26">
      <w:pPr>
        <w:pStyle w:val="ConsPlusNormal"/>
        <w:spacing w:before="220"/>
        <w:ind w:firstLine="540"/>
        <w:jc w:val="both"/>
      </w:pPr>
      <w:r>
        <w:t xml:space="preserve">По выбору заявителя заявление и документы, указанные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представляются в ГКУ АО "Астраханьавтодор" посредством личного обращения заявителя, либо направления по почте, либо посредством факсимильной связи с последующим представлением оригиналов заявления, схемы транспортного средствам (автопоезда), заверенных копий документов, указанных в </w:t>
      </w:r>
      <w:hyperlink w:anchor="P131" w:history="1">
        <w:r>
          <w:rPr>
            <w:color w:val="0000FF"/>
          </w:rPr>
          <w:t>абзаце шестнадцатом пункта 2.5.1 подраздела 2.5 раздела 2</w:t>
        </w:r>
      </w:hyperlink>
      <w:r>
        <w:t xml:space="preserve"> административного регламента,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662A26" w:rsidRDefault="00662A26">
      <w:pPr>
        <w:pStyle w:val="ConsPlusNormal"/>
        <w:spacing w:before="220"/>
        <w:ind w:firstLine="540"/>
        <w:jc w:val="both"/>
      </w:pPr>
      <w:r>
        <w:t>- лично при посещении ГКУ АО "Астраханьавтодор";</w:t>
      </w:r>
    </w:p>
    <w:p w:rsidR="00662A26" w:rsidRDefault="00662A26">
      <w:pPr>
        <w:pStyle w:val="ConsPlusNormal"/>
        <w:spacing w:before="220"/>
        <w:ind w:firstLine="540"/>
        <w:jc w:val="both"/>
      </w:pPr>
      <w:r>
        <w:t>- посредством единого портала и регионального портала в сети "Интернет";</w:t>
      </w:r>
    </w:p>
    <w:p w:rsidR="00662A26" w:rsidRDefault="00662A26">
      <w:pPr>
        <w:pStyle w:val="ConsPlusNormal"/>
        <w:spacing w:before="220"/>
        <w:ind w:firstLine="540"/>
        <w:jc w:val="both"/>
      </w:pPr>
      <w:r>
        <w:t>- иным способом, позволяющим передать в электронной форме заявление и документы.</w:t>
      </w:r>
    </w:p>
    <w:p w:rsidR="00662A26" w:rsidRDefault="00662A26">
      <w:pPr>
        <w:pStyle w:val="ConsPlusNormal"/>
        <w:spacing w:before="220"/>
        <w:ind w:firstLine="540"/>
        <w:jc w:val="both"/>
      </w:pPr>
      <w:bookmarkStart w:id="15" w:name="P152"/>
      <w:bookmarkEnd w:id="15"/>
      <w:r>
        <w:t xml:space="preserve">Заявление, схема тяжеловесного и (или) крупногабаритного транспортного средства (автопоезда), а также копии документов, указанных в </w:t>
      </w:r>
      <w:hyperlink w:anchor="P131" w:history="1">
        <w:r>
          <w:rPr>
            <w:color w:val="0000FF"/>
          </w:rPr>
          <w:t>абзаце шестнадцатом пункта 2.5.1 подраздела 2.5 раздела 2</w:t>
        </w:r>
      </w:hyperlink>
      <w:r>
        <w:t xml:space="preserve">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662A26" w:rsidRDefault="00662A26">
      <w:pPr>
        <w:pStyle w:val="ConsPlusNormal"/>
        <w:spacing w:before="220"/>
        <w:ind w:firstLine="540"/>
        <w:jc w:val="both"/>
      </w:pPr>
      <w:r>
        <w:t>Днем обращения за предоставлением государственной услуги считается дата получения и регистрации заявления и документов специалистом ГКУ АО "Астраханьавтодор", ответственным за прием и регистрацию документов.</w:t>
      </w:r>
    </w:p>
    <w:p w:rsidR="00662A26" w:rsidRDefault="00662A26">
      <w:pPr>
        <w:pStyle w:val="ConsPlusNormal"/>
        <w:spacing w:before="220"/>
        <w:ind w:firstLine="540"/>
        <w:jc w:val="both"/>
      </w:pPr>
      <w:r>
        <w:t xml:space="preserve">Факт подтверждения направления заявления и документов, указанных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по почте лежит на заявителе.</w:t>
      </w:r>
    </w:p>
    <w:p w:rsidR="00662A26" w:rsidRDefault="00662A26">
      <w:pPr>
        <w:pStyle w:val="ConsPlusNormal"/>
        <w:spacing w:before="220"/>
        <w:ind w:firstLine="540"/>
        <w:jc w:val="both"/>
      </w:pPr>
      <w:r>
        <w:t xml:space="preserve">В случае направления заявления и документов, указанных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в электронной форме, в том числе через региональный портал либо единый портал:</w:t>
      </w:r>
    </w:p>
    <w:p w:rsidR="00662A26" w:rsidRDefault="00662A26">
      <w:pPr>
        <w:pStyle w:val="ConsPlusNormal"/>
        <w:spacing w:before="220"/>
        <w:ind w:firstLine="540"/>
        <w:jc w:val="both"/>
      </w:pPr>
      <w:r>
        <w:t xml:space="preserve">- заявление, указанное в </w:t>
      </w:r>
      <w:hyperlink w:anchor="P117" w:history="1">
        <w:r>
          <w:rPr>
            <w:color w:val="0000FF"/>
          </w:rPr>
          <w:t>абзаце втором пункта 2.5.1 подраздела 2.5 раздела 2</w:t>
        </w:r>
      </w:hyperlink>
      <w:r>
        <w:t xml:space="preserve"> административного регламента, заполняется согласно представленным на региональном портале либо едином портале форме (в случае использования регионального либо единого портала) и подписывается усиленной квалифицированной электронной подписью. Допускается использование простой электронной подписи при обращении посредством единого, регионального порталов;</w:t>
      </w:r>
    </w:p>
    <w:p w:rsidR="00662A26" w:rsidRDefault="00662A26">
      <w:pPr>
        <w:pStyle w:val="ConsPlusNormal"/>
        <w:spacing w:before="220"/>
        <w:ind w:firstLine="540"/>
        <w:jc w:val="both"/>
      </w:pPr>
      <w:r>
        <w:t xml:space="preserve">- документы, указанные в </w:t>
      </w:r>
      <w:hyperlink w:anchor="P131" w:history="1">
        <w:r>
          <w:rPr>
            <w:color w:val="0000FF"/>
          </w:rPr>
          <w:t>абзацах шестнадцатом</w:t>
        </w:r>
      </w:hyperlink>
      <w:r>
        <w:t xml:space="preserve"> - </w:t>
      </w:r>
      <w:hyperlink w:anchor="P135" w:history="1">
        <w:r>
          <w:rPr>
            <w:color w:val="0000FF"/>
          </w:rPr>
          <w:t>двадцатом пункта 2.5.1 подраздела 2.5 раздела 2</w:t>
        </w:r>
      </w:hyperlink>
      <w:r>
        <w:t xml:space="preserve"> административного регламента, подписываются усиленной квалифицированной электронной подписью;</w:t>
      </w:r>
    </w:p>
    <w:p w:rsidR="00662A26" w:rsidRDefault="00662A26">
      <w:pPr>
        <w:pStyle w:val="ConsPlusNormal"/>
        <w:spacing w:before="220"/>
        <w:ind w:firstLine="540"/>
        <w:jc w:val="both"/>
      </w:pPr>
      <w:r>
        <w:t xml:space="preserve">- документы, указанные в </w:t>
      </w:r>
      <w:hyperlink w:anchor="P138" w:history="1">
        <w:r>
          <w:rPr>
            <w:color w:val="0000FF"/>
          </w:rPr>
          <w:t>абзацах втором</w:t>
        </w:r>
      </w:hyperlink>
      <w:r>
        <w:t xml:space="preserve"> - </w:t>
      </w:r>
      <w:hyperlink w:anchor="P139" w:history="1">
        <w:r>
          <w:rPr>
            <w:color w:val="0000FF"/>
          </w:rPr>
          <w:t>третьем пункта 2.5.2 подраздела 2.5 раздела 2</w:t>
        </w:r>
      </w:hyperlink>
      <w:r>
        <w:t xml:space="preserve"> административного регламента, подписывается простой электронной подписью. Допускается использование усиленной квалифицированной электронной подписи.</w:t>
      </w:r>
    </w:p>
    <w:p w:rsidR="00662A26" w:rsidRDefault="00662A26">
      <w:pPr>
        <w:pStyle w:val="ConsPlusNormal"/>
        <w:spacing w:before="220"/>
        <w:ind w:firstLine="540"/>
        <w:jc w:val="both"/>
      </w:pPr>
      <w:r>
        <w:t xml:space="preserve">В случае, предусмотренном </w:t>
      </w:r>
      <w:hyperlink w:anchor="P111" w:history="1">
        <w:r>
          <w:rPr>
            <w:color w:val="0000FF"/>
          </w:rPr>
          <w:t>пунктом 2.4.6 подраздела 2.4 раздела 2</w:t>
        </w:r>
      </w:hyperlink>
      <w:r>
        <w:t xml:space="preserve"> административного регламента копия платежных документов, подтверждающих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оплату платежей за </w:t>
      </w:r>
      <w:r>
        <w:lastRenderedPageBreak/>
        <w:t>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662A26" w:rsidRDefault="00662A26">
      <w:pPr>
        <w:pStyle w:val="ConsPlusNormal"/>
        <w:spacing w:before="220"/>
        <w:ind w:firstLine="540"/>
        <w:jc w:val="both"/>
      </w:pPr>
      <w:bookmarkStart w:id="16" w:name="P160"/>
      <w:bookmarkEnd w:id="16"/>
      <w:r>
        <w:t>2.6. Исчерпывающий перечень оснований для отказа в приеме документов, необходимых для предоставления государственной услуги</w:t>
      </w:r>
    </w:p>
    <w:p w:rsidR="00662A26" w:rsidRDefault="00662A26">
      <w:pPr>
        <w:pStyle w:val="ConsPlusNormal"/>
        <w:spacing w:before="220"/>
        <w:ind w:firstLine="540"/>
        <w:jc w:val="both"/>
      </w:pPr>
      <w:r>
        <w:t>Основаниями для отказа в приеме документов, необходимых для предоставления государственной услуги, являются:</w:t>
      </w:r>
    </w:p>
    <w:p w:rsidR="00662A26" w:rsidRDefault="00662A26">
      <w:pPr>
        <w:pStyle w:val="ConsPlusNormal"/>
        <w:spacing w:before="220"/>
        <w:ind w:firstLine="540"/>
        <w:jc w:val="both"/>
      </w:pPr>
      <w:r>
        <w:t>-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государственной услуги в электронной форме);</w:t>
      </w:r>
    </w:p>
    <w:p w:rsidR="00662A26" w:rsidRDefault="00662A26">
      <w:pPr>
        <w:pStyle w:val="ConsPlusNormal"/>
        <w:spacing w:before="220"/>
        <w:ind w:firstLine="540"/>
        <w:jc w:val="both"/>
      </w:pPr>
      <w:r>
        <w:t>- заявление подписано лицом, не имеющим полномочий на подписание данного заявления;</w:t>
      </w:r>
    </w:p>
    <w:p w:rsidR="00662A26" w:rsidRDefault="00662A26">
      <w:pPr>
        <w:pStyle w:val="ConsPlusNormal"/>
        <w:spacing w:before="220"/>
        <w:ind w:firstLine="540"/>
        <w:jc w:val="both"/>
      </w:pPr>
      <w:r>
        <w:t xml:space="preserve">- заявление не содержит сведений, указанных в </w:t>
      </w:r>
      <w:hyperlink w:anchor="P118" w:history="1">
        <w:r>
          <w:rPr>
            <w:color w:val="0000FF"/>
          </w:rPr>
          <w:t>абзацах третьем</w:t>
        </w:r>
      </w:hyperlink>
      <w:r>
        <w:t xml:space="preserve"> - </w:t>
      </w:r>
      <w:hyperlink w:anchor="P130" w:history="1">
        <w:r>
          <w:rPr>
            <w:color w:val="0000FF"/>
          </w:rPr>
          <w:t>пятнадцатом пункта 2.5.1 подраздела 2.5 раздела 2</w:t>
        </w:r>
      </w:hyperlink>
      <w:r>
        <w:t xml:space="preserve"> административного регламента;</w:t>
      </w:r>
    </w:p>
    <w:p w:rsidR="00662A26" w:rsidRDefault="00662A26">
      <w:pPr>
        <w:pStyle w:val="ConsPlusNormal"/>
        <w:spacing w:before="220"/>
        <w:ind w:firstLine="540"/>
        <w:jc w:val="both"/>
      </w:pPr>
      <w:r>
        <w:t xml:space="preserve">- несоответствие представленных заявителем документов перечню документов, указанных в </w:t>
      </w:r>
      <w:hyperlink w:anchor="P116" w:history="1">
        <w:r>
          <w:rPr>
            <w:color w:val="0000FF"/>
          </w:rPr>
          <w:t>пункте 2.5.1 подраздела 2.5 раздела 2</w:t>
        </w:r>
      </w:hyperlink>
      <w:r>
        <w:t xml:space="preserve"> административного регламента, требованиям </w:t>
      </w:r>
      <w:hyperlink w:anchor="P152" w:history="1">
        <w:r>
          <w:rPr>
            <w:color w:val="0000FF"/>
          </w:rPr>
          <w:t>абзаца шестого пункта 2.5.4 подраздела 2.5 раздела 2</w:t>
        </w:r>
      </w:hyperlink>
      <w:r>
        <w:t xml:space="preserve"> административного регламента.</w:t>
      </w:r>
    </w:p>
    <w:p w:rsidR="00662A26" w:rsidRDefault="00662A26">
      <w:pPr>
        <w:pStyle w:val="ConsPlusNormal"/>
        <w:spacing w:before="220"/>
        <w:ind w:firstLine="540"/>
        <w:jc w:val="both"/>
      </w:pPr>
      <w:r>
        <w:t>2.7.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662A26" w:rsidRDefault="00662A26">
      <w:pPr>
        <w:pStyle w:val="ConsPlusNormal"/>
        <w:spacing w:before="220"/>
        <w:ind w:firstLine="540"/>
        <w:jc w:val="both"/>
      </w:pPr>
      <w:r>
        <w:t>2.7.1. Основания для приостановления предоставления государственной услуги,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отсутствуют.</w:t>
      </w:r>
    </w:p>
    <w:p w:rsidR="00662A26" w:rsidRDefault="00662A26">
      <w:pPr>
        <w:pStyle w:val="ConsPlusNormal"/>
        <w:spacing w:before="220"/>
        <w:ind w:firstLine="540"/>
        <w:jc w:val="both"/>
      </w:pPr>
      <w:r>
        <w:t>2.7.2. Основаниями для отказа в предоставлении государственной услуги являются:</w:t>
      </w:r>
    </w:p>
    <w:p w:rsidR="00662A26" w:rsidRDefault="00662A26">
      <w:pPr>
        <w:pStyle w:val="ConsPlusNormal"/>
        <w:spacing w:before="220"/>
        <w:ind w:firstLine="540"/>
        <w:jc w:val="both"/>
      </w:pPr>
      <w:bookmarkStart w:id="17" w:name="P169"/>
      <w:bookmarkEnd w:id="17"/>
      <w:r>
        <w:t>- ГКУ АО "Астраханьавтодор" не вправе выдавать специальные разрешения по заявленному маршруту;</w:t>
      </w:r>
    </w:p>
    <w:p w:rsidR="00662A26" w:rsidRDefault="00662A26">
      <w:pPr>
        <w:pStyle w:val="ConsPlusNormal"/>
        <w:spacing w:before="220"/>
        <w:ind w:firstLine="540"/>
        <w:jc w:val="both"/>
      </w:pPr>
      <w:bookmarkStart w:id="18" w:name="P170"/>
      <w:bookmarkEnd w:id="18"/>
      <w:r>
        <w:t>-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662A26" w:rsidRDefault="00662A26">
      <w:pPr>
        <w:pStyle w:val="ConsPlusNormal"/>
        <w:spacing w:before="220"/>
        <w:ind w:firstLine="540"/>
        <w:jc w:val="both"/>
      </w:pPr>
      <w:bookmarkStart w:id="19" w:name="P171"/>
      <w:bookmarkEnd w:id="19"/>
      <w: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62A26" w:rsidRDefault="00662A26">
      <w:pPr>
        <w:pStyle w:val="ConsPlusNormal"/>
        <w:spacing w:before="220"/>
        <w:ind w:firstLine="540"/>
        <w:jc w:val="both"/>
      </w:pPr>
      <w:bookmarkStart w:id="20" w:name="P172"/>
      <w:bookmarkEnd w:id="20"/>
      <w:r>
        <w:t>- установленные требования о перевозке делимого груза не соблюдены;</w:t>
      </w:r>
    </w:p>
    <w:p w:rsidR="00662A26" w:rsidRDefault="00662A26">
      <w:pPr>
        <w:pStyle w:val="ConsPlusNormal"/>
        <w:spacing w:before="220"/>
        <w:ind w:firstLine="540"/>
        <w:jc w:val="both"/>
      </w:pPr>
      <w:bookmarkStart w:id="21" w:name="P173"/>
      <w:bookmarkEnd w:id="21"/>
      <w: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2A26" w:rsidRDefault="00662A26">
      <w:pPr>
        <w:pStyle w:val="ConsPlusNormal"/>
        <w:spacing w:before="220"/>
        <w:ind w:firstLine="540"/>
        <w:jc w:val="both"/>
      </w:pPr>
      <w:r>
        <w:t>- отсутствует согласие заявителя на:</w:t>
      </w:r>
    </w:p>
    <w:p w:rsidR="00662A26" w:rsidRDefault="00662A26">
      <w:pPr>
        <w:pStyle w:val="ConsPlusNormal"/>
        <w:spacing w:before="220"/>
        <w:ind w:firstLine="540"/>
        <w:jc w:val="both"/>
      </w:pPr>
      <w:r>
        <w:t>проведение оценки технического состояния автомобильной дороги;</w:t>
      </w:r>
    </w:p>
    <w:p w:rsidR="00662A26" w:rsidRDefault="00662A26">
      <w:pPr>
        <w:pStyle w:val="ConsPlusNormal"/>
        <w:spacing w:before="220"/>
        <w:ind w:firstLine="540"/>
        <w:jc w:val="both"/>
      </w:pPr>
      <w:r>
        <w:t xml:space="preserve">принятие специальных мер по обустройству пересекающих автомобильную дорогу </w:t>
      </w:r>
      <w:r>
        <w:lastRenderedPageBreak/>
        <w:t>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Российской Федерации случаях;</w:t>
      </w:r>
    </w:p>
    <w:p w:rsidR="00662A26" w:rsidRDefault="00662A26">
      <w:pPr>
        <w:pStyle w:val="ConsPlusNormal"/>
        <w:spacing w:before="220"/>
        <w:ind w:firstLine="540"/>
        <w:jc w:val="both"/>
      </w:pPr>
      <w:bookmarkStart w:id="22" w:name="P177"/>
      <w:bookmarkEnd w:id="22"/>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2A26" w:rsidRDefault="00662A26">
      <w:pPr>
        <w:pStyle w:val="ConsPlusNormal"/>
        <w:spacing w:before="220"/>
        <w:ind w:firstLine="540"/>
        <w:jc w:val="both"/>
      </w:pPr>
      <w:bookmarkStart w:id="23" w:name="P178"/>
      <w:bookmarkEnd w:id="23"/>
      <w: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662A26" w:rsidRDefault="00662A26">
      <w:pPr>
        <w:pStyle w:val="ConsPlusNormal"/>
        <w:spacing w:before="220"/>
        <w:ind w:firstLine="540"/>
        <w:jc w:val="both"/>
      </w:pPr>
      <w: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662A26" w:rsidRDefault="00662A26">
      <w:pPr>
        <w:pStyle w:val="ConsPlusNormal"/>
        <w:spacing w:before="220"/>
        <w:ind w:firstLine="540"/>
        <w:jc w:val="both"/>
      </w:pPr>
      <w:bookmarkStart w:id="24" w:name="P180"/>
      <w:bookmarkEnd w:id="24"/>
      <w: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662A26" w:rsidRDefault="00662A26">
      <w:pPr>
        <w:pStyle w:val="ConsPlusNormal"/>
        <w:spacing w:before="220"/>
        <w:ind w:firstLine="540"/>
        <w:jc w:val="both"/>
      </w:pPr>
      <w:bookmarkStart w:id="25" w:name="P181"/>
      <w:bookmarkEnd w:id="25"/>
      <w:r>
        <w:t>- отсутствие оригинала заявления и схемы тяжеловесного и (или) крупногабаритного транспортного средства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ГКУ АО "Астраханьавтодор" с использованием факсимильной связи;</w:t>
      </w:r>
    </w:p>
    <w:p w:rsidR="00662A26" w:rsidRDefault="00662A26">
      <w:pPr>
        <w:pStyle w:val="ConsPlusNormal"/>
        <w:spacing w:before="220"/>
        <w:ind w:firstLine="540"/>
        <w:jc w:val="both"/>
      </w:pPr>
      <w:bookmarkStart w:id="26" w:name="P182"/>
      <w:bookmarkEnd w:id="26"/>
      <w:r>
        <w:t>- отсутствие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662A26" w:rsidRDefault="00662A26">
      <w:pPr>
        <w:pStyle w:val="ConsPlusNormal"/>
        <w:spacing w:before="220"/>
        <w:ind w:firstLine="540"/>
        <w:jc w:val="both"/>
      </w:pPr>
      <w:bookmarkStart w:id="27" w:name="P183"/>
      <w:bookmarkEnd w:id="27"/>
      <w:r>
        <w:t>- отсутствие специального проекта, проекта организации дорожного движения (при необходимости);</w:t>
      </w:r>
    </w:p>
    <w:p w:rsidR="00662A26" w:rsidRDefault="00662A26">
      <w:pPr>
        <w:pStyle w:val="ConsPlusNormal"/>
        <w:spacing w:before="220"/>
        <w:ind w:firstLine="540"/>
        <w:jc w:val="both"/>
      </w:pPr>
      <w:bookmarkStart w:id="28" w:name="P184"/>
      <w:bookmarkEnd w:id="28"/>
      <w:r>
        <w:t>- крупногабаритная сельскохозяйственная техника (комбайн, трактор) в случае подачи повторного заявления является тяжеловесным транспортным средством.</w:t>
      </w:r>
    </w:p>
    <w:p w:rsidR="00662A26" w:rsidRDefault="00662A26">
      <w:pPr>
        <w:pStyle w:val="ConsPlusNormal"/>
        <w:spacing w:before="220"/>
        <w:ind w:firstLine="540"/>
        <w:jc w:val="both"/>
      </w:pPr>
      <w:r>
        <w:t>2.8. Размер платы, взимаемой с заявителя при предоставлении государственной услуги, и способы ее взимания</w:t>
      </w:r>
    </w:p>
    <w:p w:rsidR="00662A26" w:rsidRDefault="00662A26">
      <w:pPr>
        <w:pStyle w:val="ConsPlusNormal"/>
        <w:spacing w:before="220"/>
        <w:ind w:firstLine="540"/>
        <w:jc w:val="both"/>
      </w:pPr>
      <w:r>
        <w:t xml:space="preserve">2.8.1. За предоставление государственной услуги уплачивается в соответствии с </w:t>
      </w:r>
      <w:hyperlink r:id="rId18" w:history="1">
        <w:r>
          <w:rPr>
            <w:color w:val="0000FF"/>
          </w:rPr>
          <w:t>пунктом 111 ч. 1 статьи 333.33</w:t>
        </w:r>
      </w:hyperlink>
      <w:r>
        <w:t xml:space="preserve"> Налогового кодекса Российской Федерации (часть 2) государственная пошлина в размере 1600 рублей за одно специальное разрешение.</w:t>
      </w:r>
    </w:p>
    <w:p w:rsidR="00662A26" w:rsidRDefault="00662A26">
      <w:pPr>
        <w:pStyle w:val="ConsPlusNormal"/>
        <w:spacing w:before="220"/>
        <w:ind w:firstLine="540"/>
        <w:jc w:val="both"/>
      </w:pPr>
      <w:r>
        <w:t>Государственная пошлина оплачивается по следующим реквизитам:</w:t>
      </w:r>
    </w:p>
    <w:p w:rsidR="00662A26" w:rsidRDefault="00662A26">
      <w:pPr>
        <w:pStyle w:val="ConsPlusNormal"/>
        <w:spacing w:before="220"/>
        <w:ind w:firstLine="540"/>
        <w:jc w:val="both"/>
      </w:pPr>
      <w:r>
        <w:t>получатель: ИНН 3015116684 КПП 301501001 УФК по Астраханской области (Министерство транспорта и дорожной инфраструктуры Астраханской области)</w:t>
      </w:r>
    </w:p>
    <w:p w:rsidR="00662A26" w:rsidRDefault="00662A26">
      <w:pPr>
        <w:pStyle w:val="ConsPlusNormal"/>
        <w:spacing w:before="220"/>
        <w:ind w:firstLine="540"/>
        <w:jc w:val="both"/>
      </w:pPr>
      <w:r>
        <w:t>банк получателя: Отделение по АО Южного главного управления Центрального банка Российской Федерации БИК 041203001</w:t>
      </w:r>
    </w:p>
    <w:p w:rsidR="00662A26" w:rsidRDefault="00662A26">
      <w:pPr>
        <w:pStyle w:val="ConsPlusNormal"/>
        <w:spacing w:before="220"/>
        <w:ind w:firstLine="540"/>
        <w:jc w:val="both"/>
      </w:pPr>
      <w:r>
        <w:t>счет 40201810600000100004 ОКТМО 12701000</w:t>
      </w:r>
    </w:p>
    <w:p w:rsidR="00662A26" w:rsidRDefault="00662A26">
      <w:pPr>
        <w:pStyle w:val="ConsPlusNormal"/>
        <w:spacing w:before="220"/>
        <w:ind w:firstLine="540"/>
        <w:jc w:val="both"/>
      </w:pPr>
      <w:r>
        <w:t>код дохода 80710807172011000110 (государственная пошлина за выдачу специального разрешения на движение по автомобильным дорогам тяжеловесного и (или) крупногабаритного транспортного средства, зачисляемая в бюджет Астраханской области).</w:t>
      </w:r>
    </w:p>
    <w:p w:rsidR="00662A26" w:rsidRDefault="00662A26">
      <w:pPr>
        <w:pStyle w:val="ConsPlusNormal"/>
        <w:spacing w:before="220"/>
        <w:ind w:firstLine="540"/>
        <w:jc w:val="both"/>
      </w:pPr>
      <w:r>
        <w:lastRenderedPageBreak/>
        <w:t xml:space="preserve">2.8.2. При согласовании маршрута на движение тяжеловесного транспортного средства владельцем автомобильных дорог производится расчет платы в счет возмещения вреда, причиняемого автомобильным дорогам тяжеловесным транспортным средством в соответствии с </w:t>
      </w:r>
      <w:hyperlink r:id="rId19" w:history="1">
        <w:r>
          <w:rPr>
            <w:color w:val="0000FF"/>
          </w:rPr>
          <w:t>Постановлением</w:t>
        </w:r>
      </w:hyperlink>
      <w:r>
        <w:t xml:space="preserve">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и </w:t>
      </w:r>
      <w:hyperlink r:id="rId20" w:history="1">
        <w:r>
          <w:rPr>
            <w:color w:val="0000FF"/>
          </w:rPr>
          <w:t>Постановлением</w:t>
        </w:r>
      </w:hyperlink>
      <w:r>
        <w:t xml:space="preserve"> Правительства Астраханской области от 30.07.2020 N 332-П "Об определении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 Астраханской области".</w:t>
      </w:r>
    </w:p>
    <w:p w:rsidR="00662A26" w:rsidRDefault="00662A26">
      <w:pPr>
        <w:pStyle w:val="ConsPlusNormal"/>
        <w:spacing w:before="220"/>
        <w:ind w:firstLine="540"/>
        <w:jc w:val="both"/>
      </w:pPr>
      <w:r>
        <w:t>Возмещение вреда, причиняемого автомобильным дорогам общего пользования регионального или межмуниципального значения Астраханской области тяжеловесным транспортным средством, оплачивается по реквизитам:</w:t>
      </w:r>
    </w:p>
    <w:p w:rsidR="00662A26" w:rsidRDefault="00662A26">
      <w:pPr>
        <w:pStyle w:val="ConsPlusNormal"/>
        <w:spacing w:before="220"/>
        <w:ind w:firstLine="540"/>
        <w:jc w:val="both"/>
      </w:pPr>
      <w:r>
        <w:t>получатель: ГКУ АО "Астраханьавтодор", 414040, г. Астрахань, ул. Раскольникова, д. 10, корп. В</w:t>
      </w:r>
    </w:p>
    <w:p w:rsidR="00662A26" w:rsidRDefault="00662A26">
      <w:pPr>
        <w:pStyle w:val="ConsPlusNormal"/>
        <w:spacing w:before="220"/>
        <w:ind w:firstLine="540"/>
        <w:jc w:val="both"/>
      </w:pPr>
      <w:r>
        <w:t>ОГРН 1193025002433</w:t>
      </w:r>
    </w:p>
    <w:p w:rsidR="00662A26" w:rsidRDefault="00662A26">
      <w:pPr>
        <w:pStyle w:val="ConsPlusNormal"/>
        <w:spacing w:before="220"/>
        <w:ind w:firstLine="540"/>
        <w:jc w:val="both"/>
      </w:pPr>
      <w:r>
        <w:t>ИНН 3015115049</w:t>
      </w:r>
    </w:p>
    <w:p w:rsidR="00662A26" w:rsidRDefault="00662A26">
      <w:pPr>
        <w:pStyle w:val="ConsPlusNormal"/>
        <w:spacing w:before="220"/>
        <w:ind w:firstLine="540"/>
        <w:jc w:val="both"/>
      </w:pPr>
      <w:r>
        <w:t>КПП 301501001 УФК АО Астраханской области (ГКУ АО "Астраханьавтодор")</w:t>
      </w:r>
    </w:p>
    <w:p w:rsidR="00662A26" w:rsidRDefault="00662A26">
      <w:pPr>
        <w:pStyle w:val="ConsPlusNormal"/>
        <w:spacing w:before="220"/>
        <w:ind w:firstLine="540"/>
        <w:jc w:val="both"/>
      </w:pPr>
      <w:r>
        <w:t>ОКПО 39210908</w:t>
      </w:r>
    </w:p>
    <w:p w:rsidR="00662A26" w:rsidRDefault="00662A26">
      <w:pPr>
        <w:pStyle w:val="ConsPlusNormal"/>
        <w:spacing w:before="220"/>
        <w:ind w:firstLine="540"/>
        <w:jc w:val="both"/>
      </w:pPr>
      <w:r>
        <w:t>ОКТМО 12701000</w:t>
      </w:r>
    </w:p>
    <w:p w:rsidR="00662A26" w:rsidRDefault="00662A26">
      <w:pPr>
        <w:pStyle w:val="ConsPlusNormal"/>
        <w:spacing w:before="220"/>
        <w:ind w:firstLine="540"/>
        <w:jc w:val="both"/>
      </w:pPr>
      <w:r>
        <w:t>ОКОПФ 72504</w:t>
      </w:r>
    </w:p>
    <w:p w:rsidR="00662A26" w:rsidRDefault="00662A26">
      <w:pPr>
        <w:pStyle w:val="ConsPlusNormal"/>
        <w:spacing w:before="220"/>
        <w:ind w:firstLine="540"/>
        <w:jc w:val="both"/>
      </w:pPr>
      <w:r>
        <w:t>ОКВЭД 84.11.8</w:t>
      </w:r>
    </w:p>
    <w:p w:rsidR="00662A26" w:rsidRDefault="00662A26">
      <w:pPr>
        <w:pStyle w:val="ConsPlusNormal"/>
        <w:spacing w:before="220"/>
        <w:ind w:firstLine="540"/>
        <w:jc w:val="both"/>
      </w:pPr>
      <w:r>
        <w:t>ОКФС 13</w:t>
      </w:r>
    </w:p>
    <w:p w:rsidR="00662A26" w:rsidRDefault="00662A26">
      <w:pPr>
        <w:pStyle w:val="ConsPlusNormal"/>
        <w:spacing w:before="220"/>
        <w:ind w:firstLine="540"/>
        <w:jc w:val="both"/>
      </w:pPr>
      <w:r>
        <w:t xml:space="preserve">Лицевой счет </w:t>
      </w:r>
      <w:proofErr w:type="spellStart"/>
      <w:r>
        <w:t>04252J35480</w:t>
      </w:r>
      <w:proofErr w:type="spellEnd"/>
    </w:p>
    <w:p w:rsidR="00662A26" w:rsidRDefault="00662A26">
      <w:pPr>
        <w:pStyle w:val="ConsPlusNormal"/>
        <w:spacing w:before="220"/>
        <w:ind w:firstLine="540"/>
        <w:jc w:val="both"/>
      </w:pPr>
      <w:r>
        <w:t>р/с 40101810400000010009</w:t>
      </w:r>
    </w:p>
    <w:p w:rsidR="00662A26" w:rsidRDefault="00662A26">
      <w:pPr>
        <w:pStyle w:val="ConsPlusNormal"/>
        <w:spacing w:before="220"/>
        <w:ind w:firstLine="540"/>
        <w:jc w:val="both"/>
      </w:pPr>
      <w:r>
        <w:t>БИК 041203001</w:t>
      </w:r>
    </w:p>
    <w:p w:rsidR="00662A26" w:rsidRDefault="00662A26">
      <w:pPr>
        <w:pStyle w:val="ConsPlusNormal"/>
        <w:spacing w:before="220"/>
        <w:ind w:firstLine="540"/>
        <w:jc w:val="both"/>
      </w:pPr>
      <w:r>
        <w:t>КБК 01711611063010000140 (ущерб).</w:t>
      </w:r>
    </w:p>
    <w:p w:rsidR="00662A26" w:rsidRDefault="00662A26">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министерства, плата с заявителя не взимается.</w:t>
      </w:r>
    </w:p>
    <w:p w:rsidR="00662A26" w:rsidRDefault="00662A26">
      <w:pPr>
        <w:pStyle w:val="ConsPlusNormal"/>
        <w:spacing w:before="220"/>
        <w:ind w:firstLine="540"/>
        <w:jc w:val="both"/>
      </w:pPr>
      <w:r>
        <w:t>2.9. Правовые основания для предоставления государственной услуги</w:t>
      </w:r>
    </w:p>
    <w:p w:rsidR="00662A26" w:rsidRDefault="00662A26">
      <w:pPr>
        <w:pStyle w:val="ConsPlusNormal"/>
        <w:spacing w:before="220"/>
        <w:ind w:firstLine="540"/>
        <w:jc w:val="both"/>
      </w:pPr>
      <w:r>
        <w:t>Перечень нормативных и иных правовых актов Российской Федерации, Астраханской области, непосредственно регулирующих предоставление государственной услуги (с указанием их реквизитов, первоначального источника их официального опубликования) размещен на официальном сайте министерства, ГКУ АО "Астраханьавтодор", едином, региональном порталах.</w:t>
      </w:r>
    </w:p>
    <w:p w:rsidR="00662A26" w:rsidRDefault="00662A26">
      <w:pPr>
        <w:pStyle w:val="ConsPlusNormal"/>
        <w:jc w:val="both"/>
      </w:pPr>
    </w:p>
    <w:p w:rsidR="00662A26" w:rsidRDefault="00662A26">
      <w:pPr>
        <w:pStyle w:val="ConsPlusNormal"/>
        <w:ind w:firstLine="540"/>
        <w:jc w:val="both"/>
      </w:pPr>
      <w:r>
        <w:t xml:space="preserve">2.10.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w:t>
      </w:r>
      <w:r>
        <w:lastRenderedPageBreak/>
        <w:t>указанных объектов в соответствии с законодательством Российской Федерации о социальной защите инвалидов</w:t>
      </w:r>
    </w:p>
    <w:p w:rsidR="00662A26" w:rsidRDefault="00662A26">
      <w:pPr>
        <w:pStyle w:val="ConsPlusNormal"/>
        <w:spacing w:before="220"/>
        <w:ind w:firstLine="540"/>
        <w:jc w:val="both"/>
      </w:pPr>
      <w:r>
        <w:t>В помещении ГКУ АО "Астраханьавтодор" отводятся места для ожидания приема, ожидания в очереди при подаче заявлений и документов, получения информации и заполнения документов.</w:t>
      </w:r>
    </w:p>
    <w:p w:rsidR="00662A26" w:rsidRDefault="00662A26">
      <w:pPr>
        <w:pStyle w:val="ConsPlusNormal"/>
        <w:spacing w:before="220"/>
        <w:ind w:firstLine="540"/>
        <w:jc w:val="both"/>
      </w:pPr>
      <w:r>
        <w:t>Помещения для непосредственного взаимодействия сотрудников ГКУ АО "Астраханьавтодор" с заявителями соответствуют комфортным условиям для заявителей и оборудуются информационными табличками.</w:t>
      </w:r>
    </w:p>
    <w:p w:rsidR="00662A26" w:rsidRDefault="00662A26">
      <w:pPr>
        <w:pStyle w:val="ConsPlusNormal"/>
        <w:spacing w:before="220"/>
        <w:ind w:firstLine="540"/>
        <w:jc w:val="both"/>
      </w:pPr>
      <w:r>
        <w:t xml:space="preserve">Места для ожидания приема, ожидания в очереди для подачи и получения документов, получения информации и заполнения необходимых документов (далее - места для ожидания) оснащаются стульями (кресельными секциями, скамьями, </w:t>
      </w:r>
      <w:proofErr w:type="spellStart"/>
      <w:r>
        <w:t>банкетками</w:t>
      </w:r>
      <w:proofErr w:type="spellEnd"/>
      <w:r>
        <w:t>), столами (стойками), бумагой и канцелярскими принадлежностями, и формами документов.</w:t>
      </w:r>
    </w:p>
    <w:p w:rsidR="00662A26" w:rsidRDefault="00662A26">
      <w:pPr>
        <w:pStyle w:val="ConsPlusNormal"/>
        <w:spacing w:before="220"/>
        <w:ind w:firstLine="540"/>
        <w:jc w:val="both"/>
      </w:pPr>
      <w:r>
        <w:t>Количество мест для ожидания определяется исходя из фактической нагрузки и возможностей для их размещения в здании, но не менее 3.</w:t>
      </w:r>
    </w:p>
    <w:p w:rsidR="00662A26" w:rsidRDefault="00662A26">
      <w:pPr>
        <w:pStyle w:val="ConsPlusNormal"/>
        <w:spacing w:before="220"/>
        <w:ind w:firstLine="540"/>
        <w:jc w:val="both"/>
      </w:pPr>
      <w:r>
        <w:t>Места для получения информации и заполнения документов оборудуются информационными стендами. Информационные стенды должны содержать информацию о порядке предоставления государственной услуги, в том числе образцы заполнения форм заявлений и перечень документов, необходимых для предоставления государственной услуги.</w:t>
      </w:r>
    </w:p>
    <w:p w:rsidR="00662A26" w:rsidRDefault="00662A26">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также размещается на официальном сайте министерства.</w:t>
      </w:r>
    </w:p>
    <w:p w:rsidR="00662A26" w:rsidRDefault="00662A26">
      <w:pPr>
        <w:pStyle w:val="ConsPlusNormal"/>
        <w:spacing w:before="220"/>
        <w:ind w:firstLine="540"/>
        <w:jc w:val="both"/>
      </w:pPr>
      <w:r>
        <w:t xml:space="preserve">Обеспечиваются условия доступности для инвалидов предоставляемой государственной услуги и помещений, в которых она предоставляется, в соответствии со </w:t>
      </w:r>
      <w:hyperlink r:id="rId21" w:history="1">
        <w:r>
          <w:rPr>
            <w:color w:val="0000FF"/>
          </w:rPr>
          <w:t>статьей 15</w:t>
        </w:r>
      </w:hyperlink>
      <w:r>
        <w:t xml:space="preserve"> Федерального закона от 24.11.1995 N 181-ФЗ "О социальной защите инвалидов в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p>
    <w:p w:rsidR="00662A26" w:rsidRDefault="00662A26">
      <w:pPr>
        <w:pStyle w:val="ConsPlusNormal"/>
        <w:spacing w:before="220"/>
        <w:ind w:firstLine="540"/>
        <w:jc w:val="both"/>
      </w:pPr>
      <w:r>
        <w:t>2.11. Показатели доступности и качества государственной услуги</w:t>
      </w:r>
    </w:p>
    <w:p w:rsidR="00662A26" w:rsidRDefault="00662A26">
      <w:pPr>
        <w:pStyle w:val="ConsPlusNormal"/>
        <w:spacing w:before="220"/>
        <w:ind w:firstLine="540"/>
        <w:jc w:val="both"/>
      </w:pPr>
      <w:r>
        <w:t>Показателями доступности и качества государственной услуги являются:</w:t>
      </w:r>
    </w:p>
    <w:p w:rsidR="00662A26" w:rsidRDefault="00662A26">
      <w:pPr>
        <w:pStyle w:val="ConsPlusNormal"/>
        <w:spacing w:before="220"/>
        <w:ind w:firstLine="540"/>
        <w:jc w:val="both"/>
      </w:pPr>
      <w:r>
        <w:t>- своевременное, полное информирование о государственной услуге;</w:t>
      </w:r>
    </w:p>
    <w:p w:rsidR="00662A26" w:rsidRDefault="00662A26">
      <w:pPr>
        <w:pStyle w:val="ConsPlusNormal"/>
        <w:spacing w:before="220"/>
        <w:ind w:firstLine="540"/>
        <w:jc w:val="both"/>
      </w:pPr>
      <w:r>
        <w:t>- соблюдение сроков предоставления государственной услуги и условий ожидания приема;</w:t>
      </w:r>
    </w:p>
    <w:p w:rsidR="00662A26" w:rsidRDefault="00662A26">
      <w:pPr>
        <w:pStyle w:val="ConsPlusNormal"/>
        <w:spacing w:before="220"/>
        <w:ind w:firstLine="540"/>
        <w:jc w:val="both"/>
      </w:pPr>
      <w:r>
        <w:t>- обоснованность отказов в приеме документов, необходимых для предоставления государственной услуги и в предоставлении государственной услуги;</w:t>
      </w:r>
    </w:p>
    <w:p w:rsidR="00662A26" w:rsidRDefault="00662A26">
      <w:pPr>
        <w:pStyle w:val="ConsPlusNormal"/>
        <w:spacing w:before="220"/>
        <w:ind w:firstLine="540"/>
        <w:jc w:val="both"/>
      </w:pPr>
      <w:r>
        <w:t>- получение государственной услуги в электронной форме, а также в иных формах по выбору заявителя;</w:t>
      </w:r>
    </w:p>
    <w:p w:rsidR="00662A26" w:rsidRDefault="00662A26">
      <w:pPr>
        <w:pStyle w:val="ConsPlusNormal"/>
        <w:spacing w:before="220"/>
        <w:ind w:firstLine="540"/>
        <w:jc w:val="both"/>
      </w:pPr>
      <w:r>
        <w:t>- минимальные количество и продолжительность взаимодействий заявителей и сотрудников ГКУ АО "Астраханьавтодор" при предоставлении государственной услуги;</w:t>
      </w:r>
    </w:p>
    <w:p w:rsidR="00662A26" w:rsidRDefault="00662A26">
      <w:pPr>
        <w:pStyle w:val="ConsPlusNormal"/>
        <w:spacing w:before="220"/>
        <w:ind w:firstLine="540"/>
        <w:jc w:val="both"/>
      </w:pPr>
      <w:r>
        <w:t>- соответствие должностных инструкций сотрудников ГКУ АО "Астраханьавтодор" в части описания в них административных действий, профессиональных знаний и навыков;</w:t>
      </w:r>
    </w:p>
    <w:p w:rsidR="00662A26" w:rsidRDefault="00662A26">
      <w:pPr>
        <w:pStyle w:val="ConsPlusNormal"/>
        <w:spacing w:before="220"/>
        <w:ind w:firstLine="540"/>
        <w:jc w:val="both"/>
      </w:pPr>
      <w:r>
        <w:t>- ресурсное обеспечение исполнения административного регламента;</w:t>
      </w:r>
    </w:p>
    <w:p w:rsidR="00662A26" w:rsidRDefault="00662A26">
      <w:pPr>
        <w:pStyle w:val="ConsPlusNormal"/>
        <w:spacing w:before="220"/>
        <w:ind w:firstLine="540"/>
        <w:jc w:val="both"/>
      </w:pPr>
      <w:r>
        <w:t xml:space="preserve">- доступность обращения за предоставлением государственной услуги и предоставления </w:t>
      </w:r>
      <w:r>
        <w:lastRenderedPageBreak/>
        <w:t>государственной услуги для лиц с ограниченными возможностями здоровья в соответствии с законодательством Российской Федерации.</w:t>
      </w:r>
    </w:p>
    <w:p w:rsidR="00662A26" w:rsidRDefault="00662A26">
      <w:pPr>
        <w:pStyle w:val="ConsPlusNormal"/>
        <w:spacing w:before="220"/>
        <w:ind w:firstLine="540"/>
        <w:jc w:val="both"/>
      </w:pPr>
      <w:r>
        <w:t>2.12. Иные требования, в том числе учитывающие особенности предоставления государственной услуги в электронной форме</w:t>
      </w:r>
    </w:p>
    <w:p w:rsidR="00662A26" w:rsidRDefault="00662A26">
      <w:pPr>
        <w:pStyle w:val="ConsPlusNormal"/>
        <w:spacing w:before="220"/>
        <w:ind w:firstLine="540"/>
        <w:jc w:val="both"/>
      </w:pPr>
      <w:r>
        <w:t>Предоставление государственной услуги в электронной форме обеспечивает возможность:</w:t>
      </w:r>
    </w:p>
    <w:p w:rsidR="00662A26" w:rsidRDefault="00662A26">
      <w:pPr>
        <w:pStyle w:val="ConsPlusNormal"/>
        <w:spacing w:before="220"/>
        <w:ind w:firstLine="540"/>
        <w:jc w:val="both"/>
      </w:pPr>
      <w:r>
        <w:t xml:space="preserve">- подачи заявления и документов, указанных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в электронной форме, в том числе через региональный и единый порталы, в порядке, установленном </w:t>
      </w:r>
      <w:hyperlink w:anchor="P147" w:history="1">
        <w:r>
          <w:rPr>
            <w:color w:val="0000FF"/>
          </w:rPr>
          <w:t>пунктом 2.5.4 подраздела 2.5 раздела 2</w:t>
        </w:r>
      </w:hyperlink>
      <w:r>
        <w:t xml:space="preserve"> административного регламента;</w:t>
      </w:r>
    </w:p>
    <w:p w:rsidR="00662A26" w:rsidRDefault="00662A26">
      <w:pPr>
        <w:pStyle w:val="ConsPlusNormal"/>
        <w:spacing w:before="220"/>
        <w:ind w:firstLine="540"/>
        <w:jc w:val="both"/>
      </w:pPr>
      <w:r>
        <w:t>- доступности для копирования и заполнения в электронной форме документов, необходимых для получения государственной услуги;</w:t>
      </w:r>
    </w:p>
    <w:p w:rsidR="00662A26" w:rsidRDefault="00662A26">
      <w:pPr>
        <w:pStyle w:val="ConsPlusNormal"/>
        <w:spacing w:before="220"/>
        <w:ind w:firstLine="540"/>
        <w:jc w:val="both"/>
      </w:pPr>
      <w:r>
        <w:t>- получения заявителем сведений о ходе выполнения заявления;</w:t>
      </w:r>
    </w:p>
    <w:p w:rsidR="00662A26" w:rsidRDefault="00662A26">
      <w:pPr>
        <w:pStyle w:val="ConsPlusNormal"/>
        <w:spacing w:before="220"/>
        <w:ind w:firstLine="540"/>
        <w:jc w:val="both"/>
      </w:pPr>
      <w:r>
        <w:t>- доступа заявителя к сведениям о государственной услуге с использованием официальных сайтов ГКУ АО "Астраханьавтодор", министерства, единого и регионального порталов;</w:t>
      </w:r>
    </w:p>
    <w:p w:rsidR="00662A26" w:rsidRDefault="00662A26">
      <w:pPr>
        <w:pStyle w:val="ConsPlusNormal"/>
        <w:spacing w:before="220"/>
        <w:ind w:firstLine="540"/>
        <w:jc w:val="both"/>
      </w:pPr>
      <w:r>
        <w:t>- получения заявителями информации о порядке и сроках предоставления государственной услуги;</w:t>
      </w:r>
    </w:p>
    <w:p w:rsidR="00662A26" w:rsidRDefault="00662A26">
      <w:pPr>
        <w:pStyle w:val="ConsPlusNormal"/>
        <w:spacing w:before="220"/>
        <w:ind w:firstLine="540"/>
        <w:jc w:val="both"/>
      </w:pPr>
      <w:r>
        <w:t>- получения заявителем результата предоставления государственной услуги.</w:t>
      </w:r>
    </w:p>
    <w:p w:rsidR="00662A26" w:rsidRDefault="00662A26">
      <w:pPr>
        <w:pStyle w:val="ConsPlusNormal"/>
        <w:spacing w:before="220"/>
        <w:ind w:firstLine="540"/>
        <w:jc w:val="both"/>
      </w:pPr>
      <w:r>
        <w:t xml:space="preserve">Виды электронной подписи, которые допускаются к использованию при обращении за получением государственной услуги, в том числе учетом права заявителя - физического лица использовать простую электронную подпись, определяются </w:t>
      </w:r>
      <w:hyperlink r:id="rId22" w:history="1">
        <w:r>
          <w:rPr>
            <w:color w:val="0000FF"/>
          </w:rPr>
          <w:t>Правилами</w:t>
        </w:r>
      </w:hyperlink>
      <w:r>
        <w:t xml:space="preserve"> определения видов электронной подписи, использования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w:t>
      </w:r>
    </w:p>
    <w:p w:rsidR="00662A26" w:rsidRDefault="00662A26">
      <w:pPr>
        <w:pStyle w:val="ConsPlusNormal"/>
        <w:jc w:val="both"/>
      </w:pPr>
    </w:p>
    <w:p w:rsidR="00662A26" w:rsidRDefault="00662A26">
      <w:pPr>
        <w:pStyle w:val="ConsPlusTitle"/>
        <w:jc w:val="center"/>
        <w:outlineLvl w:val="1"/>
      </w:pPr>
      <w:bookmarkStart w:id="29" w:name="P239"/>
      <w:bookmarkEnd w:id="29"/>
      <w:r>
        <w:t>3. Состав, последовательность и сроки выполнения</w:t>
      </w:r>
    </w:p>
    <w:p w:rsidR="00662A26" w:rsidRDefault="00662A26">
      <w:pPr>
        <w:pStyle w:val="ConsPlusTitle"/>
        <w:jc w:val="center"/>
      </w:pPr>
      <w:r>
        <w:t>административных процедур, требования к порядку их</w:t>
      </w:r>
    </w:p>
    <w:p w:rsidR="00662A26" w:rsidRDefault="00662A26">
      <w:pPr>
        <w:pStyle w:val="ConsPlusTitle"/>
        <w:jc w:val="center"/>
      </w:pPr>
      <w:r>
        <w:t>выполнения, в том числе особенности выполнения</w:t>
      </w:r>
    </w:p>
    <w:p w:rsidR="00662A26" w:rsidRDefault="00662A26">
      <w:pPr>
        <w:pStyle w:val="ConsPlusTitle"/>
        <w:jc w:val="center"/>
      </w:pPr>
      <w:r>
        <w:t>административных процедур в электронной форме</w:t>
      </w:r>
    </w:p>
    <w:p w:rsidR="00662A26" w:rsidRDefault="00662A26">
      <w:pPr>
        <w:pStyle w:val="ConsPlusNormal"/>
        <w:jc w:val="both"/>
      </w:pPr>
    </w:p>
    <w:p w:rsidR="00662A26" w:rsidRDefault="00662A26">
      <w:pPr>
        <w:pStyle w:val="ConsPlusNormal"/>
        <w:ind w:firstLine="540"/>
        <w:jc w:val="both"/>
      </w:pPr>
      <w:r>
        <w:t>3.1. Описание последовательности действий при предоставлении государственной услуги</w:t>
      </w:r>
    </w:p>
    <w:p w:rsidR="00662A26" w:rsidRDefault="00662A26">
      <w:pPr>
        <w:pStyle w:val="ConsPlusNormal"/>
        <w:spacing w:before="220"/>
        <w:ind w:firstLine="540"/>
        <w:jc w:val="both"/>
      </w:pPr>
      <w:r>
        <w:t>3.1.1. 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w:t>
      </w:r>
    </w:p>
    <w:p w:rsidR="00662A26" w:rsidRDefault="00662A26">
      <w:pPr>
        <w:pStyle w:val="ConsPlusNormal"/>
        <w:spacing w:before="220"/>
        <w:ind w:firstLine="540"/>
        <w:jc w:val="both"/>
      </w:pPr>
      <w:r>
        <w:t>- прием и регистрация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 рассмотрение заявления и документов, подготовка и направление запроса на согласование в адрес владельцев автомобильных дорог, направление заявителю соответствующих уведомлений;</w:t>
      </w:r>
    </w:p>
    <w:p w:rsidR="00662A26" w:rsidRDefault="00662A26">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662A26" w:rsidRDefault="00662A26">
      <w:pPr>
        <w:pStyle w:val="ConsPlusNormal"/>
        <w:spacing w:before="220"/>
        <w:ind w:firstLine="540"/>
        <w:jc w:val="both"/>
      </w:pPr>
      <w:r>
        <w:t>- проверка документов, оформление и выдача специального разрешения, принятие решения об отказе в выдаче специального разрешения, направление заявителю соответствующих уведомлений.</w:t>
      </w:r>
    </w:p>
    <w:p w:rsidR="00662A26" w:rsidRDefault="00662A26">
      <w:pPr>
        <w:pStyle w:val="ConsPlusNormal"/>
        <w:spacing w:before="220"/>
        <w:ind w:firstLine="540"/>
        <w:jc w:val="both"/>
      </w:pPr>
      <w:r>
        <w:lastRenderedPageBreak/>
        <w:t>3.1.2. Выдача специального разрешения в случае, если требуется согласование с Госавтоинспекцией:</w:t>
      </w:r>
    </w:p>
    <w:p w:rsidR="00662A26" w:rsidRDefault="00662A26">
      <w:pPr>
        <w:pStyle w:val="ConsPlusNormal"/>
        <w:spacing w:before="220"/>
        <w:ind w:firstLine="540"/>
        <w:jc w:val="both"/>
      </w:pPr>
      <w:r>
        <w:t>- прием и регистрация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 рассмотрение заявления и документов, подготовка и направление запроса на согласование в адрес владельцев автомобильных дорог, направление заявителю соответствующих уведомлений;</w:t>
      </w:r>
    </w:p>
    <w:p w:rsidR="00662A26" w:rsidRDefault="00662A26">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662A26" w:rsidRDefault="00662A26">
      <w:pPr>
        <w:pStyle w:val="ConsPlusNormal"/>
        <w:spacing w:before="220"/>
        <w:ind w:firstLine="540"/>
        <w:jc w:val="both"/>
      </w:pPr>
      <w:r>
        <w:t>- проверка документов, принятие решения об отказе в выдаче специального разрешения, направление заявителю соответствующих уведомлений, оформление специального разрешения, подготовка и направление запроса на согласование в адрес Госавтоинспекции;</w:t>
      </w:r>
    </w:p>
    <w:p w:rsidR="00662A26" w:rsidRDefault="00662A26">
      <w:pPr>
        <w:pStyle w:val="ConsPlusNormal"/>
        <w:spacing w:before="220"/>
        <w:ind w:firstLine="540"/>
        <w:jc w:val="both"/>
      </w:pPr>
      <w:r>
        <w:t>- выдача специального разрешения.</w:t>
      </w:r>
    </w:p>
    <w:p w:rsidR="00662A26" w:rsidRDefault="00662A26">
      <w:pPr>
        <w:pStyle w:val="ConsPlusNormal"/>
        <w:spacing w:before="220"/>
        <w:ind w:firstLine="540"/>
        <w:jc w:val="both"/>
      </w:pPr>
      <w:r>
        <w:t>3.1.3. Выдача специального разрешения в случае, если требуется разработка проекта организации дорожного движения, составление специального проекта, проведение обследования автомобильных дорог,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62A26" w:rsidRDefault="00662A26">
      <w:pPr>
        <w:pStyle w:val="ConsPlusNormal"/>
        <w:spacing w:before="220"/>
        <w:ind w:firstLine="540"/>
        <w:jc w:val="both"/>
      </w:pPr>
      <w:r>
        <w:t>- прием и регистрация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 рассмотрение заявления и документов, подготовка и направление запроса на согласование в адрес владельцев автомобильных дорог, направление заявителю соответствующих уведомлений;</w:t>
      </w:r>
    </w:p>
    <w:p w:rsidR="00662A26" w:rsidRDefault="00662A26">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662A26" w:rsidRDefault="00662A26">
      <w:pPr>
        <w:pStyle w:val="ConsPlusNormal"/>
        <w:spacing w:before="220"/>
        <w:ind w:firstLine="540"/>
        <w:jc w:val="both"/>
      </w:pPr>
      <w:r>
        <w:t>- подготовка и направление заявителю уведомления:</w:t>
      </w:r>
    </w:p>
    <w:p w:rsidR="00662A26" w:rsidRDefault="00662A26">
      <w:pPr>
        <w:pStyle w:val="ConsPlusNormal"/>
        <w:spacing w:before="220"/>
        <w:ind w:firstLine="540"/>
        <w:jc w:val="both"/>
      </w:pPr>
      <w:r>
        <w:t>о необходимости принятия специальных мер по обустройству пересекающих автомобильную дорогу сооружений и инженерных коммуникаций, предполагаемом размере расходов на принятие указанных мер и об условиях их проведения (в случае необходимости);</w:t>
      </w:r>
    </w:p>
    <w:p w:rsidR="00662A26" w:rsidRDefault="00662A26">
      <w:pPr>
        <w:pStyle w:val="ConsPlusNormal"/>
        <w:spacing w:before="220"/>
        <w:ind w:firstLine="540"/>
        <w:jc w:val="both"/>
      </w:pPr>
      <w:r>
        <w:t>о необходимости и условиях проведения оценки технического состояния автомобильных дорог или их участков,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и предполагаемых расходах на осуществление указанной оценки, а также необходимости разработки проекта организации дорожного движения (в случае необходимости);</w:t>
      </w:r>
    </w:p>
    <w:p w:rsidR="00662A26" w:rsidRDefault="00662A26">
      <w:pPr>
        <w:pStyle w:val="ConsPlusNormal"/>
        <w:spacing w:before="220"/>
        <w:ind w:firstLine="540"/>
        <w:jc w:val="both"/>
      </w:pPr>
      <w:r>
        <w:t>о результатах оценки технического состояния автомобильных дорог или их участков (в случае необходимости);</w:t>
      </w:r>
    </w:p>
    <w:p w:rsidR="00662A26" w:rsidRDefault="00662A26">
      <w:pPr>
        <w:pStyle w:val="ConsPlusNormal"/>
        <w:spacing w:before="220"/>
        <w:ind w:firstLine="540"/>
        <w:jc w:val="both"/>
      </w:pPr>
      <w:r>
        <w:t>- оформление специального разрешения, подготовка и направление запроса на согласование в адрес Госавтоинспекции;</w:t>
      </w:r>
    </w:p>
    <w:p w:rsidR="00662A26" w:rsidRDefault="00662A26">
      <w:pPr>
        <w:pStyle w:val="ConsPlusNormal"/>
        <w:spacing w:before="220"/>
        <w:ind w:firstLine="540"/>
        <w:jc w:val="both"/>
      </w:pPr>
      <w:r>
        <w:t>- выдача специального разрешения.</w:t>
      </w:r>
    </w:p>
    <w:p w:rsidR="00662A26" w:rsidRDefault="00662A26">
      <w:pPr>
        <w:pStyle w:val="ConsPlusNormal"/>
        <w:spacing w:before="220"/>
        <w:ind w:firstLine="540"/>
        <w:jc w:val="both"/>
      </w:pPr>
      <w:r>
        <w:t xml:space="preserve">3.1.4. Выдача специального разрешения в случае, указанном в </w:t>
      </w:r>
      <w:hyperlink w:anchor="P108" w:history="1">
        <w:r>
          <w:rPr>
            <w:color w:val="0000FF"/>
          </w:rPr>
          <w:t xml:space="preserve">пункте 2.4.4 подраздела 2.4 </w:t>
        </w:r>
        <w:r>
          <w:rPr>
            <w:color w:val="0000FF"/>
          </w:rPr>
          <w:lastRenderedPageBreak/>
          <w:t>раздела 2</w:t>
        </w:r>
      </w:hyperlink>
      <w:r>
        <w:t xml:space="preserve"> административного регламента:</w:t>
      </w:r>
    </w:p>
    <w:p w:rsidR="00662A26" w:rsidRDefault="00662A26">
      <w:pPr>
        <w:pStyle w:val="ConsPlusNormal"/>
        <w:spacing w:before="220"/>
        <w:ind w:firstLine="540"/>
        <w:jc w:val="both"/>
      </w:pPr>
      <w:r>
        <w:t>- прием и регистрация повторного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 проверка документов, принятие решения об отказе в выдаче специального разрешения и направление заявителю уведомления об отказе в предоставлении государственной услуги;</w:t>
      </w:r>
    </w:p>
    <w:p w:rsidR="00662A26" w:rsidRDefault="00662A26">
      <w:pPr>
        <w:pStyle w:val="ConsPlusNormal"/>
        <w:spacing w:before="220"/>
        <w:ind w:firstLine="540"/>
        <w:jc w:val="both"/>
      </w:pPr>
      <w:r>
        <w:t>- выдача специального разрешения.</w:t>
      </w:r>
    </w:p>
    <w:p w:rsidR="00662A26" w:rsidRDefault="00662A26">
      <w:pPr>
        <w:pStyle w:val="ConsPlusNormal"/>
        <w:spacing w:before="220"/>
        <w:ind w:firstLine="540"/>
        <w:jc w:val="both"/>
      </w:pPr>
      <w:r>
        <w:t>3.2. 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w:t>
      </w:r>
    </w:p>
    <w:p w:rsidR="00662A26" w:rsidRDefault="00662A26">
      <w:pPr>
        <w:pStyle w:val="ConsPlusNormal"/>
        <w:spacing w:before="220"/>
        <w:ind w:firstLine="540"/>
        <w:jc w:val="both"/>
      </w:pPr>
      <w:bookmarkStart w:id="30" w:name="P271"/>
      <w:bookmarkEnd w:id="30"/>
      <w:r>
        <w:t>3.2.1. Прием и регистрация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 xml:space="preserve">Основанием для начала данной административной процедуры является поступление в ГКУ АО "Астраханьавтодор" заявления и документов, указанных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в порядке, установленном </w:t>
      </w:r>
      <w:hyperlink w:anchor="P147" w:history="1">
        <w:r>
          <w:rPr>
            <w:color w:val="0000FF"/>
          </w:rPr>
          <w:t>пунктом 2.5.4 подраздела 2.5 раздела 2</w:t>
        </w:r>
      </w:hyperlink>
      <w:r>
        <w:t xml:space="preserve"> административного регламента.</w:t>
      </w:r>
    </w:p>
    <w:p w:rsidR="00662A26" w:rsidRDefault="00662A26">
      <w:pPr>
        <w:pStyle w:val="ConsPlusNormal"/>
        <w:spacing w:before="220"/>
        <w:ind w:firstLine="540"/>
        <w:jc w:val="both"/>
      </w:pPr>
      <w:r>
        <w:t>Ответственным за исполнение данной административной процедуры является специалист ГКУ АО "Астраханьавтодор", ответственный за прием и регистрацию документов.</w:t>
      </w:r>
    </w:p>
    <w:p w:rsidR="00662A26" w:rsidRDefault="00662A26">
      <w:pPr>
        <w:pStyle w:val="ConsPlusNormal"/>
        <w:spacing w:before="220"/>
        <w:ind w:firstLine="540"/>
        <w:jc w:val="both"/>
      </w:pPr>
      <w:r>
        <w:t>Время приема документов составляет не более 15 минут.</w:t>
      </w:r>
    </w:p>
    <w:p w:rsidR="00662A26" w:rsidRDefault="00662A26">
      <w:pPr>
        <w:pStyle w:val="ConsPlusNormal"/>
        <w:spacing w:before="220"/>
        <w:ind w:firstLine="540"/>
        <w:jc w:val="both"/>
      </w:pPr>
      <w:r>
        <w:t xml:space="preserve">Специалист ГКУ АО "Астраханьавтодор", ответственный за прием и регистрацию документов, принимает заявление и документы, указанные в </w:t>
      </w:r>
      <w:hyperlink w:anchor="P116" w:history="1">
        <w:r>
          <w:rPr>
            <w:color w:val="0000FF"/>
          </w:rPr>
          <w:t>пунктах 2.5.1</w:t>
        </w:r>
      </w:hyperlink>
      <w:r>
        <w:t xml:space="preserve"> - </w:t>
      </w:r>
      <w:hyperlink w:anchor="P137" w:history="1">
        <w:r>
          <w:rPr>
            <w:color w:val="0000FF"/>
          </w:rPr>
          <w:t>2.5.2 подраздела 2.5 раздела 2</w:t>
        </w:r>
      </w:hyperlink>
      <w:r>
        <w:t xml:space="preserve"> административного регламента, выполняя при этом следующие действия:</w:t>
      </w:r>
    </w:p>
    <w:p w:rsidR="00662A26" w:rsidRDefault="00662A26">
      <w:pPr>
        <w:pStyle w:val="ConsPlusNormal"/>
        <w:spacing w:before="220"/>
        <w:ind w:firstLine="540"/>
        <w:jc w:val="both"/>
      </w:pPr>
      <w:r>
        <w:t>- регистрирует заявление с документами в системе электронного документооборота;</w:t>
      </w:r>
    </w:p>
    <w:p w:rsidR="00662A26" w:rsidRDefault="00662A26">
      <w:pPr>
        <w:pStyle w:val="ConsPlusNormal"/>
        <w:spacing w:before="220"/>
        <w:ind w:firstLine="540"/>
        <w:jc w:val="both"/>
      </w:pPr>
      <w:r>
        <w:t>- на втором экземпляре заявления ставит подпись и дату приема документов от заявителя (при личном обращении).</w:t>
      </w:r>
    </w:p>
    <w:p w:rsidR="00662A26" w:rsidRDefault="00662A26">
      <w:pPr>
        <w:pStyle w:val="ConsPlusNormal"/>
        <w:spacing w:before="220"/>
        <w:ind w:firstLine="540"/>
        <w:jc w:val="both"/>
      </w:pPr>
      <w:r>
        <w:t xml:space="preserve">Заявление и документы, указанные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полученные на личном приеме директором ГКУ АО "Астраханьавтодор" или иными специалистами ГКУ АО "Астраханьавтодор", передаются в день обращения специалисту учреждения, ответственному за прием и регистрацию документов.</w:t>
      </w:r>
    </w:p>
    <w:p w:rsidR="00662A26" w:rsidRDefault="00662A26">
      <w:pPr>
        <w:pStyle w:val="ConsPlusNormal"/>
        <w:spacing w:before="220"/>
        <w:ind w:firstLine="540"/>
        <w:jc w:val="both"/>
      </w:pPr>
      <w:r>
        <w:t xml:space="preserve">Специалист ГКУ АО "Астраханьавтодор", ответственный за прием и регистрацию документов, осуществляет проверку документов на наличие (отсутствие) оснований для отказа в приеме документов, предусмотренных </w:t>
      </w:r>
      <w:hyperlink w:anchor="P160" w:history="1">
        <w:r>
          <w:rPr>
            <w:color w:val="0000FF"/>
          </w:rPr>
          <w:t>подразделом 2.6 раздела 2</w:t>
        </w:r>
      </w:hyperlink>
      <w:r>
        <w:t xml:space="preserve"> административного регламента.</w:t>
      </w:r>
    </w:p>
    <w:p w:rsidR="00662A26" w:rsidRDefault="00662A26">
      <w:pPr>
        <w:pStyle w:val="ConsPlusNormal"/>
        <w:spacing w:before="220"/>
        <w:ind w:firstLine="540"/>
        <w:jc w:val="both"/>
      </w:pPr>
      <w:r>
        <w:t xml:space="preserve">В случае наличия оснований для отказа в приеме документов, предусмотренных </w:t>
      </w:r>
      <w:hyperlink w:anchor="P160" w:history="1">
        <w:r>
          <w:rPr>
            <w:color w:val="0000FF"/>
          </w:rPr>
          <w:t>подразделом 2.6 раздела 2</w:t>
        </w:r>
      </w:hyperlink>
      <w:r>
        <w:t xml:space="preserve"> административного регламента, специалист ГКУ АО "Астраханьавтодор", ответственный за прием и регистрацию документов, готовит проект решения об отказе в приеме документов и уведомления об отказе в приеме документов с указанием причин отказа, обеспечивает их подписание директором (заместителем директора) ГКУ АО "Астраханьавтодор" (далее - директор) и регистрирует для направления (выдачи) заявителю.</w:t>
      </w:r>
    </w:p>
    <w:p w:rsidR="00662A26" w:rsidRDefault="00662A26">
      <w:pPr>
        <w:pStyle w:val="ConsPlusNormal"/>
        <w:spacing w:before="220"/>
        <w:ind w:firstLine="540"/>
        <w:jc w:val="both"/>
      </w:pPr>
      <w:r>
        <w:t>Зарегистрированное уведомление об отказе в приеме документов направляется заявителю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либо выдается лично под роспись в зависимости от способа, указанного заявителем в заявлении (далее - способ, указанный в заявлении) в течение 1 рабочего дня с даты поступления заявления и документов.</w:t>
      </w:r>
    </w:p>
    <w:p w:rsidR="00662A26" w:rsidRDefault="00662A26">
      <w:pPr>
        <w:pStyle w:val="ConsPlusNormal"/>
        <w:spacing w:before="220"/>
        <w:ind w:firstLine="540"/>
        <w:jc w:val="both"/>
      </w:pPr>
      <w:r>
        <w:lastRenderedPageBreak/>
        <w:t>Результатом исполнения данной административной процедуры является прием и регистрация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Срок исполнения данной административной процедуры - 1 рабочий день.</w:t>
      </w:r>
    </w:p>
    <w:p w:rsidR="00662A26" w:rsidRDefault="00662A26">
      <w:pPr>
        <w:pStyle w:val="ConsPlusNormal"/>
        <w:spacing w:before="220"/>
        <w:ind w:firstLine="540"/>
        <w:jc w:val="both"/>
      </w:pPr>
      <w:bookmarkStart w:id="31" w:name="P284"/>
      <w:bookmarkEnd w:id="31"/>
      <w:r>
        <w:t>3.2.2. Рассмотрение заявления и документов, подготовка и направление запроса на согласование в адрес владельцев автомобильных дорог, направление заявителю соответствующих уведомлений.</w:t>
      </w:r>
    </w:p>
    <w:p w:rsidR="00662A26" w:rsidRDefault="00662A26">
      <w:pPr>
        <w:pStyle w:val="ConsPlusNormal"/>
        <w:spacing w:before="220"/>
        <w:ind w:firstLine="540"/>
        <w:jc w:val="both"/>
      </w:pPr>
      <w:r>
        <w:t xml:space="preserve">Основанием для начала данной административной процедуры является прием и регистрация заявления и документов, указанных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специалистом ГКУ АО "Астраханьавтодор", ответственным за прием и регистрацию документов.</w:t>
      </w:r>
    </w:p>
    <w:p w:rsidR="00662A26" w:rsidRDefault="00662A26">
      <w:pPr>
        <w:pStyle w:val="ConsPlusNormal"/>
        <w:spacing w:before="220"/>
        <w:ind w:firstLine="540"/>
        <w:jc w:val="both"/>
      </w:pPr>
      <w:r>
        <w:t>Ответственными за исполнение данной административной процедуры являются специалист ГКУ АО "Астраханьавтодор", ответственный за прием и регистрацию документов, специалист ГКУ АО "Астраханьавтодор", ответственное за предоставление государственной услуги.</w:t>
      </w:r>
    </w:p>
    <w:p w:rsidR="00662A26" w:rsidRDefault="00662A26">
      <w:pPr>
        <w:pStyle w:val="ConsPlusNormal"/>
        <w:spacing w:before="220"/>
        <w:ind w:firstLine="540"/>
        <w:jc w:val="both"/>
      </w:pPr>
      <w:r>
        <w:t>Поступившее заявление и документы, специалист ГКУ АО "Астраханьавтодор", ответственный за прием и регистрацию документов, в день поступления передает их специалисту ГКУ АО "Астраханьавтодор", ответственному за предоставление государственной услуги, определенному в соответствии с визой директора.</w:t>
      </w:r>
    </w:p>
    <w:p w:rsidR="00662A26" w:rsidRDefault="00662A26">
      <w:pPr>
        <w:pStyle w:val="ConsPlusNormal"/>
        <w:spacing w:before="220"/>
        <w:ind w:firstLine="540"/>
        <w:jc w:val="both"/>
      </w:pPr>
      <w:r>
        <w:t xml:space="preserve">Специалист ГКУ АО "Астраханьавтодор", ответственный за предоставление государственной услуги, рассматривает представленные заявление и документы на соответствие требованиям, предусмотренным </w:t>
      </w:r>
      <w:hyperlink w:anchor="P169" w:history="1">
        <w:r>
          <w:rPr>
            <w:color w:val="0000FF"/>
          </w:rPr>
          <w:t>абзацами вторым</w:t>
        </w:r>
      </w:hyperlink>
      <w:r>
        <w:t xml:space="preserve">, </w:t>
      </w:r>
      <w:hyperlink w:anchor="P171" w:history="1">
        <w:r>
          <w:rPr>
            <w:color w:val="0000FF"/>
          </w:rPr>
          <w:t>четвертым</w:t>
        </w:r>
      </w:hyperlink>
      <w:r>
        <w:t xml:space="preserve">, </w:t>
      </w:r>
      <w:hyperlink w:anchor="P172" w:history="1">
        <w:r>
          <w:rPr>
            <w:color w:val="0000FF"/>
          </w:rPr>
          <w:t>пятым пункта 2.7.2 подраздела 2.7 раздела 2</w:t>
        </w:r>
      </w:hyperlink>
      <w:r>
        <w:t xml:space="preserve"> административного регламента.</w:t>
      </w:r>
    </w:p>
    <w:p w:rsidR="00662A26" w:rsidRDefault="00662A26">
      <w:pPr>
        <w:pStyle w:val="ConsPlusNormal"/>
        <w:spacing w:before="220"/>
        <w:ind w:firstLine="540"/>
        <w:jc w:val="both"/>
      </w:pPr>
      <w:r>
        <w:t xml:space="preserve">При наличии оснований для отказа в предоставлении государственной услуги, предусмотренных </w:t>
      </w:r>
      <w:hyperlink w:anchor="P169" w:history="1">
        <w:r>
          <w:rPr>
            <w:color w:val="0000FF"/>
          </w:rPr>
          <w:t>абзацами вторым</w:t>
        </w:r>
      </w:hyperlink>
      <w:r>
        <w:t xml:space="preserve">, </w:t>
      </w:r>
      <w:hyperlink w:anchor="P171" w:history="1">
        <w:r>
          <w:rPr>
            <w:color w:val="0000FF"/>
          </w:rPr>
          <w:t>четвертым</w:t>
        </w:r>
      </w:hyperlink>
      <w:r>
        <w:t xml:space="preserve">, </w:t>
      </w:r>
      <w:hyperlink w:anchor="P172" w:history="1">
        <w:r>
          <w:rPr>
            <w:color w:val="0000FF"/>
          </w:rPr>
          <w:t>пятым пункта 2.7.2 подраздела 2.7 раздела 2</w:t>
        </w:r>
      </w:hyperlink>
      <w:r>
        <w:t xml:space="preserve"> административного регламента, специалист ГКУ АО "Астраханьавтодор", ответственный за предоставление государственной услуги, готовит проект решения об отказе в предоставлении государственной услуги, уведомления об отказе в предоставлении государственной услуги с указанием причин отказа, обеспечивает их подписание директором и регистрацию для направления (выдачи) заявителю, и направляет (выдает) заявителю способом, указанным в заявлении, либо по телефону в течение 4 рабочих дней со дня поступления заявления и документов.</w:t>
      </w:r>
    </w:p>
    <w:p w:rsidR="00662A26" w:rsidRDefault="00662A26">
      <w:pPr>
        <w:pStyle w:val="ConsPlusNormal"/>
        <w:spacing w:before="220"/>
        <w:ind w:firstLine="540"/>
        <w:jc w:val="both"/>
      </w:pPr>
      <w:r>
        <w:t xml:space="preserve">В случае отсутствия оснований для отказа в предоставлении государственной услуги, указанных в </w:t>
      </w:r>
      <w:hyperlink w:anchor="P169" w:history="1">
        <w:r>
          <w:rPr>
            <w:color w:val="0000FF"/>
          </w:rPr>
          <w:t>абзацах втором</w:t>
        </w:r>
      </w:hyperlink>
      <w:r>
        <w:t xml:space="preserve">, </w:t>
      </w:r>
      <w:hyperlink w:anchor="P171" w:history="1">
        <w:r>
          <w:rPr>
            <w:color w:val="0000FF"/>
          </w:rPr>
          <w:t>четвертом</w:t>
        </w:r>
      </w:hyperlink>
      <w:r>
        <w:t xml:space="preserve">, </w:t>
      </w:r>
      <w:hyperlink w:anchor="P172" w:history="1">
        <w:r>
          <w:rPr>
            <w:color w:val="0000FF"/>
          </w:rPr>
          <w:t>пятом пункта 2.7.2 подраздела 2.7 раздела 2</w:t>
        </w:r>
      </w:hyperlink>
      <w:r>
        <w:t xml:space="preserve"> административного регламента, специалист ГКУ АО "Астраханьавтодор", ответственный за предоставление государственной услуги, выполняет следующие действия:</w:t>
      </w:r>
    </w:p>
    <w:p w:rsidR="00662A26" w:rsidRDefault="00662A26">
      <w:pPr>
        <w:pStyle w:val="ConsPlusNormal"/>
        <w:spacing w:before="220"/>
        <w:ind w:firstLine="540"/>
        <w:jc w:val="both"/>
      </w:pPr>
      <w:r>
        <w:t>- формирует и направляет межведомственные запросы в органы (организации), участвующие в предоставлении государственной услуги;</w:t>
      </w:r>
    </w:p>
    <w:p w:rsidR="00662A26" w:rsidRDefault="00662A26">
      <w:pPr>
        <w:pStyle w:val="ConsPlusNormal"/>
        <w:spacing w:before="220"/>
        <w:ind w:firstLine="540"/>
        <w:jc w:val="both"/>
      </w:pPr>
      <w:r>
        <w:t>- устанавливает путь следования по заявленному маршруту;</w:t>
      </w:r>
    </w:p>
    <w:p w:rsidR="00662A26" w:rsidRDefault="00662A26">
      <w:pPr>
        <w:pStyle w:val="ConsPlusNormal"/>
        <w:spacing w:before="220"/>
        <w:ind w:firstLine="540"/>
        <w:jc w:val="both"/>
      </w:pPr>
      <w:r>
        <w:t>- определяет владельцев автомобильных дорог по пути следования заявленного маршрута;</w:t>
      </w:r>
    </w:p>
    <w:p w:rsidR="00662A26" w:rsidRDefault="00662A26">
      <w:pPr>
        <w:pStyle w:val="ConsPlusNormal"/>
        <w:spacing w:before="220"/>
        <w:ind w:firstLine="540"/>
        <w:jc w:val="both"/>
      </w:pPr>
      <w:r>
        <w:t xml:space="preserve">- готовит и направляет запросы на согласование в адрес владельцев в соответствии с требованиями </w:t>
      </w:r>
      <w:hyperlink r:id="rId23" w:history="1">
        <w:r>
          <w:rPr>
            <w:color w:val="0000FF"/>
          </w:rPr>
          <w:t>подпункта 3 пункта 16 раздела IV</w:t>
        </w:r>
      </w:hyperlink>
      <w:r>
        <w:t xml:space="preserve"> Порядка.</w:t>
      </w:r>
    </w:p>
    <w:p w:rsidR="00662A26" w:rsidRDefault="00662A26">
      <w:pPr>
        <w:pStyle w:val="ConsPlusNormal"/>
        <w:spacing w:before="220"/>
        <w:ind w:firstLine="540"/>
        <w:jc w:val="both"/>
      </w:pPr>
      <w:r>
        <w:t xml:space="preserve">Результатом исполнения данной административной процедуры является направление запроса на согласование в адрес владельцев, принятие решения об отказе в предоставлении </w:t>
      </w:r>
      <w:r>
        <w:lastRenderedPageBreak/>
        <w:t>государственной услуги, направление заявителю уведомления об отказе в предоставлении государственной услуги.</w:t>
      </w:r>
    </w:p>
    <w:p w:rsidR="00662A26" w:rsidRDefault="00662A26">
      <w:pPr>
        <w:pStyle w:val="ConsPlusNormal"/>
        <w:spacing w:before="220"/>
        <w:ind w:firstLine="540"/>
        <w:jc w:val="both"/>
      </w:pPr>
      <w:r>
        <w:t>Срок исполнения данной административной процедуры - 4 рабочих дня.</w:t>
      </w:r>
    </w:p>
    <w:p w:rsidR="00662A26" w:rsidRDefault="00662A26">
      <w:pPr>
        <w:pStyle w:val="ConsPlusNormal"/>
        <w:spacing w:before="220"/>
        <w:ind w:firstLine="540"/>
        <w:jc w:val="both"/>
      </w:pPr>
      <w:r>
        <w:t>3.2.3. Проверка документов, оформление и выдача специального разрешения, принятие решения об отказе в выдаче специального разрешения, направление заявителю соответствующих уведомлений.</w:t>
      </w:r>
    </w:p>
    <w:p w:rsidR="00662A26" w:rsidRDefault="00662A26">
      <w:pPr>
        <w:pStyle w:val="ConsPlusNormal"/>
        <w:spacing w:before="220"/>
        <w:ind w:firstLine="540"/>
        <w:jc w:val="both"/>
      </w:pPr>
      <w:bookmarkStart w:id="32" w:name="P298"/>
      <w:bookmarkEnd w:id="32"/>
      <w:r>
        <w:t>Основанием для начала данной административной процедуры является поступление от владельцев автомобильных дорог согласования и расчета платы в счет возмещения вреда, причиняемого автомобильным дорогам тяжеловесным транспортным средством, а также информации о способах и порядке оплаты, либо отказа в согласовании специалисту ГКУ АО "Астраханьавтодор", ответственному за предоставление государственной услуги.</w:t>
      </w:r>
    </w:p>
    <w:p w:rsidR="00662A26" w:rsidRDefault="00662A26">
      <w:pPr>
        <w:pStyle w:val="ConsPlusNormal"/>
        <w:spacing w:before="220"/>
        <w:ind w:firstLine="540"/>
        <w:jc w:val="both"/>
      </w:pPr>
      <w:r>
        <w:t>Ответственным за исполнение данной административной процедуры является специалист ГКУ АО "Астраханьавтодор", ответственный за предоставление государственной услуги.</w:t>
      </w:r>
    </w:p>
    <w:p w:rsidR="00662A26" w:rsidRDefault="00662A26">
      <w:pPr>
        <w:pStyle w:val="ConsPlusNormal"/>
        <w:spacing w:before="220"/>
        <w:ind w:firstLine="540"/>
        <w:jc w:val="both"/>
      </w:pPr>
      <w:r>
        <w:t xml:space="preserve">В случае поступления согласования от владельцев автомобильных дорог специалист ГКУ АО "Астраханьавтодор", ответственный за предоставление государственной услуги,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 а также о способах и порядке оплаты, проверяет наличие (отсутствие) оснований для отказа в предоставлении государственной услуги, предусмотренных </w:t>
      </w:r>
      <w:hyperlink w:anchor="P170" w:history="1">
        <w:r>
          <w:rPr>
            <w:color w:val="0000FF"/>
          </w:rPr>
          <w:t>абзацами третьим</w:t>
        </w:r>
      </w:hyperlink>
      <w:r>
        <w:t xml:space="preserve">, </w:t>
      </w:r>
      <w:hyperlink w:anchor="P180" w:history="1">
        <w:r>
          <w:rPr>
            <w:color w:val="0000FF"/>
          </w:rPr>
          <w:t>тринадцатым</w:t>
        </w:r>
      </w:hyperlink>
      <w:r>
        <w:t xml:space="preserve"> - </w:t>
      </w:r>
      <w:hyperlink w:anchor="P181" w:history="1">
        <w:r>
          <w:rPr>
            <w:color w:val="0000FF"/>
          </w:rPr>
          <w:t>четырнадцатым пункта 2.7.2 подраздела 2.7 раздела 2</w:t>
        </w:r>
      </w:hyperlink>
      <w:r>
        <w:t xml:space="preserve"> административного регламента.</w:t>
      </w:r>
    </w:p>
    <w:p w:rsidR="00662A26" w:rsidRDefault="00662A26">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170" w:history="1">
        <w:r>
          <w:rPr>
            <w:color w:val="0000FF"/>
          </w:rPr>
          <w:t>абзацами третьим</w:t>
        </w:r>
      </w:hyperlink>
      <w:r>
        <w:t xml:space="preserve">, </w:t>
      </w:r>
      <w:hyperlink w:anchor="P180" w:history="1">
        <w:r>
          <w:rPr>
            <w:color w:val="0000FF"/>
          </w:rPr>
          <w:t>тринадцатым</w:t>
        </w:r>
      </w:hyperlink>
      <w:r>
        <w:t xml:space="preserve"> - </w:t>
      </w:r>
      <w:hyperlink w:anchor="P181" w:history="1">
        <w:r>
          <w:rPr>
            <w:color w:val="0000FF"/>
          </w:rPr>
          <w:t>четырнадцатым пункта 2.7.2 подраздела 2.7 раздела 2</w:t>
        </w:r>
      </w:hyperlink>
      <w:r>
        <w:t xml:space="preserve"> административного регламента, специалист ГКУ АО "Астраханьавтодор", ответственный за предоставление государственной услуги, готовит проект решения об отказе в предоставлении государственной услуги, уведомления об отказе в предоставлении государственной услуги с указанием причин отказа, обеспечивает их подписание директором и регистрацию для направления (выдачи) заявителю, и направляет (выдает) заявителю способом, указанным в заявлении, либо информирует о принятом решении по телефону, указанному в заявлении, в течение 4 рабочих дней со дня поступления заявления и документов.</w:t>
      </w:r>
    </w:p>
    <w:p w:rsidR="00662A26" w:rsidRDefault="00662A26">
      <w:pPr>
        <w:pStyle w:val="ConsPlusNormal"/>
        <w:spacing w:before="220"/>
        <w:ind w:firstLine="540"/>
        <w:jc w:val="both"/>
      </w:pPr>
      <w:bookmarkStart w:id="33" w:name="P302"/>
      <w:bookmarkEnd w:id="33"/>
      <w:r>
        <w:t xml:space="preserve">В случае отсутствия оснований для отказа в предоставлении государственной услуги, предусмотренных </w:t>
      </w:r>
      <w:hyperlink w:anchor="P170" w:history="1">
        <w:r>
          <w:rPr>
            <w:color w:val="0000FF"/>
          </w:rPr>
          <w:t>абзацами третьим</w:t>
        </w:r>
      </w:hyperlink>
      <w:r>
        <w:t xml:space="preserve">, </w:t>
      </w:r>
      <w:hyperlink w:anchor="P180" w:history="1">
        <w:r>
          <w:rPr>
            <w:color w:val="0000FF"/>
          </w:rPr>
          <w:t>тринадцатым</w:t>
        </w:r>
      </w:hyperlink>
      <w:r>
        <w:t xml:space="preserve"> - </w:t>
      </w:r>
      <w:hyperlink w:anchor="P181" w:history="1">
        <w:r>
          <w:rPr>
            <w:color w:val="0000FF"/>
          </w:rPr>
          <w:t>четырнадцатым пункта 2.7.2 подраздела 2.7 раздела 2</w:t>
        </w:r>
      </w:hyperlink>
      <w:r>
        <w:t xml:space="preserve"> административного регламента, специалист ГКУ АО "Астраханьавтодор", ответственный за предоставление государственной услуги, готовит специальное </w:t>
      </w:r>
      <w:hyperlink w:anchor="P664" w:history="1">
        <w:r>
          <w:rPr>
            <w:color w:val="0000FF"/>
          </w:rPr>
          <w:t>разрешение</w:t>
        </w:r>
      </w:hyperlink>
      <w:r>
        <w:t xml:space="preserve"> согласно приложению N 3 к административному регламенту, обеспечивает его подписание директором и регистрирует его в журнале выданных специальных разрешений.</w:t>
      </w:r>
    </w:p>
    <w:p w:rsidR="00662A26" w:rsidRDefault="00662A26">
      <w:pPr>
        <w:pStyle w:val="ConsPlusNormal"/>
        <w:spacing w:before="220"/>
        <w:ind w:firstLine="540"/>
        <w:jc w:val="both"/>
      </w:pPr>
      <w:r>
        <w:t>Специалист ГКУ АО "Астраханьавтодор", ответственный за предоставление государственной услуги, в зависимости от способа, указанного в заявлении, направляет (выдает) специальное разрешение заявителю лично или направляет заказным почтовым отправлением с уведомлением о вручении.</w:t>
      </w:r>
    </w:p>
    <w:p w:rsidR="00662A26" w:rsidRDefault="00662A26">
      <w:pPr>
        <w:pStyle w:val="ConsPlusNormal"/>
        <w:spacing w:before="220"/>
        <w:ind w:firstLine="540"/>
        <w:jc w:val="both"/>
      </w:pPr>
      <w:r>
        <w:t>Специальное разрешение, выданное в электронной форме, распечатывается на бумажном носителе.</w:t>
      </w:r>
    </w:p>
    <w:p w:rsidR="00662A26" w:rsidRDefault="00662A26">
      <w:pPr>
        <w:pStyle w:val="ConsPlusNormal"/>
        <w:spacing w:before="220"/>
        <w:ind w:firstLine="540"/>
        <w:jc w:val="both"/>
      </w:pPr>
      <w:bookmarkStart w:id="34" w:name="P305"/>
      <w:bookmarkEnd w:id="34"/>
      <w:r>
        <w:t xml:space="preserve">В случае поступления отказа в согласовании от владельцев автомобильных дорог специалист ГКУ АО "Астраханьавтодор", ответственный за предоставление государственной услуги, на основании </w:t>
      </w:r>
      <w:hyperlink w:anchor="P173" w:history="1">
        <w:r>
          <w:rPr>
            <w:color w:val="0000FF"/>
          </w:rPr>
          <w:t>абзацев шестого</w:t>
        </w:r>
      </w:hyperlink>
      <w:r>
        <w:t xml:space="preserve">, </w:t>
      </w:r>
      <w:hyperlink w:anchor="P182" w:history="1">
        <w:r>
          <w:rPr>
            <w:color w:val="0000FF"/>
          </w:rPr>
          <w:t>пятнадцатого пункта 2.7.2 подраздела 2.7 раздела 2</w:t>
        </w:r>
      </w:hyperlink>
      <w:r>
        <w:t xml:space="preserve"> административного регламента, готовит проект решения об отказе в предоставлении </w:t>
      </w:r>
      <w:r>
        <w:lastRenderedPageBreak/>
        <w:t>государственной услуги, уведомления об отказе в предоставлении государственной услуги с указанием причин отказа, обеспечивает их подписание директором и регистрацию для направления (выдачи) заявителю, и направляет (выдает) заявителю способом, указанным в заявлении, либо информирует о принятом решении по телефону, указанному в заявлении, в течение 4 рабочих дней со дня поступления заявления и документов.</w:t>
      </w:r>
    </w:p>
    <w:p w:rsidR="00662A26" w:rsidRDefault="00662A26">
      <w:pPr>
        <w:pStyle w:val="ConsPlusNormal"/>
        <w:spacing w:before="220"/>
        <w:ind w:firstLine="540"/>
        <w:jc w:val="both"/>
      </w:pPr>
      <w:r>
        <w:t>Результатом исполнения данной административной процедуры является выдача заявителю специального разрешения либо уведомления об отказе в предоставлении государственной услуги.</w:t>
      </w:r>
    </w:p>
    <w:p w:rsidR="00662A26" w:rsidRDefault="00662A26">
      <w:pPr>
        <w:pStyle w:val="ConsPlusNormal"/>
        <w:spacing w:before="220"/>
        <w:ind w:firstLine="540"/>
        <w:jc w:val="both"/>
      </w:pPr>
      <w:r>
        <w:t>Срок исполнения данной административной процедуры - 6 рабочих дней.</w:t>
      </w:r>
    </w:p>
    <w:p w:rsidR="00662A26" w:rsidRDefault="00662A26">
      <w:pPr>
        <w:pStyle w:val="ConsPlusNormal"/>
        <w:spacing w:before="220"/>
        <w:ind w:firstLine="540"/>
        <w:jc w:val="both"/>
      </w:pPr>
      <w:r>
        <w:t>3.3. Выдача специального разрешения в случае, если требуется согласование с Госавтоинспекцией</w:t>
      </w:r>
    </w:p>
    <w:p w:rsidR="00662A26" w:rsidRDefault="00662A26">
      <w:pPr>
        <w:pStyle w:val="ConsPlusNormal"/>
        <w:spacing w:before="220"/>
        <w:ind w:firstLine="540"/>
        <w:jc w:val="both"/>
      </w:pPr>
      <w:r>
        <w:t>3.3.1. Прием и регистрация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 xml:space="preserve">Основанием для начала данной административной процедуры является поступление в ГКУ АО "Астраханьавтодор" заявления и документов, указанных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в порядке, установленном </w:t>
      </w:r>
      <w:hyperlink w:anchor="P147" w:history="1">
        <w:r>
          <w:rPr>
            <w:color w:val="0000FF"/>
          </w:rPr>
          <w:t>пунктом 2.5.4 подраздела 2.5 раздела 2</w:t>
        </w:r>
      </w:hyperlink>
      <w:r>
        <w:t xml:space="preserve"> административного регламента.</w:t>
      </w:r>
    </w:p>
    <w:p w:rsidR="00662A26" w:rsidRDefault="00662A26">
      <w:pPr>
        <w:pStyle w:val="ConsPlusNormal"/>
        <w:spacing w:before="220"/>
        <w:ind w:firstLine="540"/>
        <w:jc w:val="both"/>
      </w:pPr>
      <w:r>
        <w:t>Ответственным за исполнение данной административной процедуры является специалист ГКУ АО "Астраханьавтодор", ответственный за прием и регистрацию документов.</w:t>
      </w:r>
    </w:p>
    <w:p w:rsidR="00662A26" w:rsidRDefault="00662A26">
      <w:pPr>
        <w:pStyle w:val="ConsPlusNormal"/>
        <w:spacing w:before="220"/>
        <w:ind w:firstLine="540"/>
        <w:jc w:val="both"/>
      </w:pPr>
      <w:r>
        <w:t xml:space="preserve">Специалист ГКУ АО "Астраханьавтодор", ответственный за прием и регистрацию документов, принимает заявление и документы, указанные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в порядке предусмотренном </w:t>
      </w:r>
      <w:hyperlink w:anchor="P271" w:history="1">
        <w:r>
          <w:rPr>
            <w:color w:val="0000FF"/>
          </w:rPr>
          <w:t>пунктом 3.2.1 подраздела 3.2 раздела 3</w:t>
        </w:r>
      </w:hyperlink>
      <w:r>
        <w:t xml:space="preserve"> административного регламента.</w:t>
      </w:r>
    </w:p>
    <w:p w:rsidR="00662A26" w:rsidRDefault="00662A26">
      <w:pPr>
        <w:pStyle w:val="ConsPlusNormal"/>
        <w:spacing w:before="220"/>
        <w:ind w:firstLine="540"/>
        <w:jc w:val="both"/>
      </w:pPr>
      <w:r>
        <w:t>Результатом исполнения данной административной процедуры является прием и регистрация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Срок исполнения данной административной процедуры - 1 рабочий день.</w:t>
      </w:r>
    </w:p>
    <w:p w:rsidR="00662A26" w:rsidRDefault="00662A26">
      <w:pPr>
        <w:pStyle w:val="ConsPlusNormal"/>
        <w:spacing w:before="220"/>
        <w:ind w:firstLine="540"/>
        <w:jc w:val="both"/>
      </w:pPr>
      <w:r>
        <w:t>3.3.2. Рассмотрение заявления и документов, подготовка и направление запроса на согласование в адрес владельцев автомобильных дорог, направление заявителю соответствующих уведомлений.</w:t>
      </w:r>
    </w:p>
    <w:p w:rsidR="00662A26" w:rsidRDefault="00662A26">
      <w:pPr>
        <w:pStyle w:val="ConsPlusNormal"/>
        <w:spacing w:before="220"/>
        <w:ind w:firstLine="540"/>
        <w:jc w:val="both"/>
      </w:pPr>
      <w:r>
        <w:t xml:space="preserve">Основанием для начала данной административной процедуры является прием и регистрация заявления и документов, указанных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специалистом ГКУ АО "Астраханьавтодор", ответственным за прием и регистрацию документов.</w:t>
      </w:r>
    </w:p>
    <w:p w:rsidR="00662A26" w:rsidRDefault="00662A26">
      <w:pPr>
        <w:pStyle w:val="ConsPlusNormal"/>
        <w:spacing w:before="220"/>
        <w:ind w:firstLine="540"/>
        <w:jc w:val="both"/>
      </w:pPr>
      <w:r>
        <w:t>Ответственными за исполнение данной административной процедуры являются специалист ГКУ АО "Астраханьавтодор", ответственный за прием и регистрацию документов, специалист ГКУ АО "Астраханьавтодор", ответственное за предоставление государственной услуги.</w:t>
      </w:r>
    </w:p>
    <w:p w:rsidR="00662A26" w:rsidRDefault="00662A26">
      <w:pPr>
        <w:pStyle w:val="ConsPlusNormal"/>
        <w:spacing w:before="220"/>
        <w:ind w:firstLine="540"/>
        <w:jc w:val="both"/>
      </w:pPr>
      <w:r>
        <w:t xml:space="preserve">Выполнение административной процедуры осуществляется в порядке, установленном </w:t>
      </w:r>
      <w:hyperlink w:anchor="P284" w:history="1">
        <w:r>
          <w:rPr>
            <w:color w:val="0000FF"/>
          </w:rPr>
          <w:t>пунктом 3.2.2 подраздела 3.2 раздела 3</w:t>
        </w:r>
      </w:hyperlink>
      <w:r>
        <w:t xml:space="preserve"> административного регламента.</w:t>
      </w:r>
    </w:p>
    <w:p w:rsidR="00662A26" w:rsidRDefault="00662A26">
      <w:pPr>
        <w:pStyle w:val="ConsPlusNormal"/>
        <w:spacing w:before="220"/>
        <w:ind w:firstLine="540"/>
        <w:jc w:val="both"/>
      </w:pPr>
      <w:r>
        <w:t xml:space="preserve">Результатом исполнения данной административной процедуры является направление запроса на согласование в адрес владельцев, принятие решения об отказе в предоставлении государственной услуги, направление заявителю уведомления об отказе в предоставлении </w:t>
      </w:r>
      <w:r>
        <w:lastRenderedPageBreak/>
        <w:t>государственной услуги.</w:t>
      </w:r>
    </w:p>
    <w:p w:rsidR="00662A26" w:rsidRDefault="00662A26">
      <w:pPr>
        <w:pStyle w:val="ConsPlusNormal"/>
        <w:spacing w:before="220"/>
        <w:ind w:firstLine="540"/>
        <w:jc w:val="both"/>
      </w:pPr>
      <w:r>
        <w:t>Срок исполнения данной административной процедуры - 4 рабочих дня.</w:t>
      </w:r>
    </w:p>
    <w:p w:rsidR="00662A26" w:rsidRDefault="00662A26">
      <w:pPr>
        <w:pStyle w:val="ConsPlusNormal"/>
        <w:spacing w:before="220"/>
        <w:ind w:firstLine="540"/>
        <w:jc w:val="both"/>
      </w:pPr>
      <w:bookmarkStart w:id="35" w:name="P321"/>
      <w:bookmarkEnd w:id="35"/>
      <w:r>
        <w:t>3.3.3. Проверка документов, принятие решения об отказе в выдаче специального разрешения, направление заявителю соответствующих уведомлений, оформление специального разрешения, подготовка и направление запроса на согласование в адрес Госавтоинспекции.</w:t>
      </w:r>
    </w:p>
    <w:p w:rsidR="00662A26" w:rsidRDefault="00662A26">
      <w:pPr>
        <w:pStyle w:val="ConsPlusNormal"/>
        <w:spacing w:before="220"/>
        <w:ind w:firstLine="540"/>
        <w:jc w:val="both"/>
      </w:pPr>
      <w:r>
        <w:t>Основанием для начала данной административной процедуры является поступление от владельцев автомобильных дорог согласования и расчета платы в счет возмещения вреда, причиняемого автомобильным дорогам тяжеловесным транспортным средством, а также информации о способах и порядке оплаты, либо отказа в согласовании специалисту ГКУ АО "Астраханьавтодор", ответственному за предоставление государственной услуги.</w:t>
      </w:r>
    </w:p>
    <w:p w:rsidR="00662A26" w:rsidRDefault="00662A26">
      <w:pPr>
        <w:pStyle w:val="ConsPlusNormal"/>
        <w:spacing w:before="220"/>
        <w:ind w:firstLine="540"/>
        <w:jc w:val="both"/>
      </w:pPr>
      <w:r>
        <w:t>Ответственным за исполнение данной административной процедуры является специалист ГКУ АО "Астраханьавтодор", ответственный за предоставление государственной услуги.</w:t>
      </w:r>
    </w:p>
    <w:p w:rsidR="00662A26" w:rsidRDefault="00662A26">
      <w:pPr>
        <w:pStyle w:val="ConsPlusNormal"/>
        <w:spacing w:before="220"/>
        <w:ind w:firstLine="540"/>
        <w:jc w:val="both"/>
      </w:pPr>
      <w:r>
        <w:t xml:space="preserve">Специалист ГКУ АО "Астраханьавтодор", ответственный за предоставление государственной услуги, осуществляет действия, указанные в </w:t>
      </w:r>
      <w:hyperlink w:anchor="P298" w:history="1">
        <w:r>
          <w:rPr>
            <w:color w:val="0000FF"/>
          </w:rPr>
          <w:t>абзацах втором</w:t>
        </w:r>
      </w:hyperlink>
      <w:r>
        <w:t xml:space="preserve"> - </w:t>
      </w:r>
      <w:hyperlink w:anchor="P302" w:history="1">
        <w:r>
          <w:rPr>
            <w:color w:val="0000FF"/>
          </w:rPr>
          <w:t>шестом</w:t>
        </w:r>
      </w:hyperlink>
      <w:r>
        <w:t xml:space="preserve">, </w:t>
      </w:r>
      <w:hyperlink w:anchor="P305" w:history="1">
        <w:r>
          <w:rPr>
            <w:color w:val="0000FF"/>
          </w:rPr>
          <w:t>девятом пункта 3.2.3 подраздела 3.2 раздела 3</w:t>
        </w:r>
      </w:hyperlink>
      <w:r>
        <w:t xml:space="preserve"> административного регламента.</w:t>
      </w:r>
    </w:p>
    <w:p w:rsidR="00662A26" w:rsidRDefault="00662A26">
      <w:pPr>
        <w:pStyle w:val="ConsPlusNormal"/>
        <w:spacing w:before="220"/>
        <w:ind w:firstLine="540"/>
        <w:jc w:val="both"/>
      </w:pPr>
      <w:r>
        <w:t xml:space="preserve">После поступления согласования от владельцев автомобильных дорог специалист ГКУ АО "Астраханьавтодор", ответственный за предоставление государственной услуги, готовит проект запроса на согласование в адрес Госавтоинспекции с приложением оформленного специального разрешения, копий документов, указанных в </w:t>
      </w:r>
      <w:hyperlink w:anchor="P131" w:history="1">
        <w:r>
          <w:rPr>
            <w:color w:val="0000FF"/>
          </w:rPr>
          <w:t>абзацах шестнадцатом</w:t>
        </w:r>
      </w:hyperlink>
      <w:r>
        <w:t xml:space="preserve"> - </w:t>
      </w:r>
      <w:hyperlink w:anchor="P133" w:history="1">
        <w:r>
          <w:rPr>
            <w:color w:val="0000FF"/>
          </w:rPr>
          <w:t>восемнадцатом пункта 2.5.1 подраздела 2.5 раздела 2</w:t>
        </w:r>
      </w:hyperlink>
      <w:r>
        <w:t xml:space="preserve"> административного регламента, копии согласований маршрута транспортного средства и проекта организации дорожного движения и (или) специального проекта (при необходимости).</w:t>
      </w:r>
    </w:p>
    <w:p w:rsidR="00662A26" w:rsidRDefault="00662A26">
      <w:pPr>
        <w:pStyle w:val="ConsPlusNormal"/>
        <w:spacing w:before="220"/>
        <w:ind w:firstLine="540"/>
        <w:jc w:val="both"/>
      </w:pPr>
      <w:r>
        <w:t>Специалист ГКУ АО "Астраханьавтодор", ответственный за предоставление государственной услуги, обеспечивает подписание проекта запроса директором, затем регистрирует и направляет его в адрес Госавтоинспекции.</w:t>
      </w:r>
    </w:p>
    <w:p w:rsidR="00662A26" w:rsidRDefault="00662A26">
      <w:pPr>
        <w:pStyle w:val="ConsPlusNormal"/>
        <w:spacing w:before="220"/>
        <w:ind w:firstLine="540"/>
        <w:jc w:val="both"/>
      </w:pPr>
      <w:r>
        <w:t>Результатом исполнения данной административной процедуры является направление запроса на согласование в адрес Госавтоинспекции, уведомления заявителю об отказе в предоставлении государственной услуги.</w:t>
      </w:r>
    </w:p>
    <w:p w:rsidR="00662A26" w:rsidRDefault="00662A26">
      <w:pPr>
        <w:pStyle w:val="ConsPlusNormal"/>
        <w:spacing w:before="220"/>
        <w:ind w:firstLine="540"/>
        <w:jc w:val="both"/>
      </w:pPr>
      <w:r>
        <w:t>Срок исполнения данной административной процедуры - 5 рабочих дней.</w:t>
      </w:r>
    </w:p>
    <w:p w:rsidR="00662A26" w:rsidRDefault="00662A26">
      <w:pPr>
        <w:pStyle w:val="ConsPlusNormal"/>
        <w:spacing w:before="220"/>
        <w:ind w:firstLine="540"/>
        <w:jc w:val="both"/>
      </w:pPr>
      <w:r>
        <w:t>3.3.4. Выдача специального разрешения.</w:t>
      </w:r>
    </w:p>
    <w:p w:rsidR="00662A26" w:rsidRDefault="00662A26">
      <w:pPr>
        <w:pStyle w:val="ConsPlusNormal"/>
        <w:spacing w:before="220"/>
        <w:ind w:firstLine="540"/>
        <w:jc w:val="both"/>
      </w:pPr>
      <w:r>
        <w:t>Основанием для начала данной административной процедуры является поступление согласования либо отказа в согласовании от Госавтоинспекции специалисту ГКУ АО "Астраханьавтодор", ответственному за предоставление государственной услуги.</w:t>
      </w:r>
    </w:p>
    <w:p w:rsidR="00662A26" w:rsidRDefault="00662A26">
      <w:pPr>
        <w:pStyle w:val="ConsPlusNormal"/>
        <w:spacing w:before="220"/>
        <w:ind w:firstLine="540"/>
        <w:jc w:val="both"/>
      </w:pPr>
      <w:r>
        <w:t>Ответственным за исполнение данной административной процедуры является специалист ГКУ АО "Астраханьавтодор", ответственное за предоставление государственной услуги.</w:t>
      </w:r>
    </w:p>
    <w:p w:rsidR="00662A26" w:rsidRDefault="00662A26">
      <w:pPr>
        <w:pStyle w:val="ConsPlusNormal"/>
        <w:spacing w:before="220"/>
        <w:ind w:firstLine="540"/>
        <w:jc w:val="both"/>
      </w:pPr>
      <w:r>
        <w:t xml:space="preserve">В случае поступления отказа в согласовании от Госавтоинспекции специалист ГКУ АО "Астраханьавтодор", ответственный за предоставление государственной услуги, на основании </w:t>
      </w:r>
      <w:hyperlink w:anchor="P173" w:history="1">
        <w:r>
          <w:rPr>
            <w:color w:val="0000FF"/>
          </w:rPr>
          <w:t>абзаца шестого пункта 2.7.2 подраздела 2.7 раздела 2</w:t>
        </w:r>
      </w:hyperlink>
      <w:r>
        <w:t xml:space="preserve"> административного регламента, готовит проект решения об отказе в предоставлении государственной услуги, уведомления об отказе в предоставлении государственной услуги с указанием причин отказа, обеспечивает их подписание директором и регистрацию для направления (выдачи) заявителю, и направляет (выдает) заявителю способом, указанным в заявлении, либо информирует о принятом решении по телефону, указанному в заявлении, в течение 4 рабочих дней со дня поступления заявления и </w:t>
      </w:r>
      <w:r>
        <w:lastRenderedPageBreak/>
        <w:t>документов.</w:t>
      </w:r>
    </w:p>
    <w:p w:rsidR="00662A26" w:rsidRDefault="00662A26">
      <w:pPr>
        <w:pStyle w:val="ConsPlusNormal"/>
        <w:spacing w:before="220"/>
        <w:ind w:firstLine="540"/>
        <w:jc w:val="both"/>
      </w:pPr>
      <w:r>
        <w:t xml:space="preserve">В случае поступления согласования от Госавтоинспекции специалист ГКУ АО "Астраханьавтодор", ответственный за предоставление государственной услуги, готовит специальное </w:t>
      </w:r>
      <w:hyperlink w:anchor="P664" w:history="1">
        <w:r>
          <w:rPr>
            <w:color w:val="0000FF"/>
          </w:rPr>
          <w:t>разрешение</w:t>
        </w:r>
      </w:hyperlink>
      <w:r>
        <w:t xml:space="preserve"> согласно приложению N 3 к административному регламенту, обеспечивает его подписание директором и регистрирует его в журнале выданных специальных разрешений.</w:t>
      </w:r>
    </w:p>
    <w:p w:rsidR="00662A26" w:rsidRDefault="00662A26">
      <w:pPr>
        <w:pStyle w:val="ConsPlusNormal"/>
        <w:spacing w:before="220"/>
        <w:ind w:firstLine="540"/>
        <w:jc w:val="both"/>
      </w:pPr>
      <w:r>
        <w:t>Специалист ГКУ АО "Астраханьавтодор", ответственный за предоставление государственной услуги, в зависимости от способа, указанного в заявлении, направляет (выдает) специальное разрешение заявителю лично или направляет заказным почтовым отправлением с уведомлением о вручении.</w:t>
      </w:r>
    </w:p>
    <w:p w:rsidR="00662A26" w:rsidRDefault="00662A26">
      <w:pPr>
        <w:pStyle w:val="ConsPlusNormal"/>
        <w:spacing w:before="220"/>
        <w:ind w:firstLine="540"/>
        <w:jc w:val="both"/>
      </w:pPr>
      <w:r>
        <w:t>Специальное разрешение, выданное в электронной форме, распечатывается на бумажном носителе.</w:t>
      </w:r>
    </w:p>
    <w:p w:rsidR="00662A26" w:rsidRDefault="00662A26">
      <w:pPr>
        <w:pStyle w:val="ConsPlusNormal"/>
        <w:spacing w:before="220"/>
        <w:ind w:firstLine="540"/>
        <w:jc w:val="both"/>
      </w:pPr>
      <w:r>
        <w:t>Результатом исполнения данной административной процедуры является выдача заявителю специального разрешения либо уведомления об отказе в предоставлении государственной услуги.</w:t>
      </w:r>
    </w:p>
    <w:p w:rsidR="00662A26" w:rsidRDefault="00662A26">
      <w:pPr>
        <w:pStyle w:val="ConsPlusNormal"/>
        <w:spacing w:before="220"/>
        <w:ind w:firstLine="540"/>
        <w:jc w:val="both"/>
      </w:pPr>
      <w:r>
        <w:t>Срок исполнения данной административной процедуры - 4 рабочих дня.</w:t>
      </w:r>
    </w:p>
    <w:p w:rsidR="00662A26" w:rsidRDefault="00662A26">
      <w:pPr>
        <w:pStyle w:val="ConsPlusNormal"/>
        <w:spacing w:before="220"/>
        <w:ind w:firstLine="540"/>
        <w:jc w:val="both"/>
      </w:pPr>
      <w:r>
        <w:t>3.4. Выдача специального разрешения в случае, если требуется разработка проекта организации дорожного движения, составление специального проекта организации дорожного движения, составление специального проекта, проведения обследования автомобильных дорог,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62A26" w:rsidRDefault="00662A26">
      <w:pPr>
        <w:pStyle w:val="ConsPlusNormal"/>
        <w:spacing w:before="220"/>
        <w:ind w:firstLine="540"/>
        <w:jc w:val="both"/>
      </w:pPr>
      <w:r>
        <w:t>3.4.1. Прием и регистрация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 xml:space="preserve">Основанием для начала данной административной процедуры является поступление в ГКУ АО "Астраханьавтодор" заявления и документов, указанных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в порядке, установленном </w:t>
      </w:r>
      <w:hyperlink w:anchor="P147" w:history="1">
        <w:r>
          <w:rPr>
            <w:color w:val="0000FF"/>
          </w:rPr>
          <w:t>пунктом 2.5.4 подраздела 2.5 раздела 2</w:t>
        </w:r>
      </w:hyperlink>
      <w:r>
        <w:t xml:space="preserve"> административного регламента.</w:t>
      </w:r>
    </w:p>
    <w:p w:rsidR="00662A26" w:rsidRDefault="00662A26">
      <w:pPr>
        <w:pStyle w:val="ConsPlusNormal"/>
        <w:spacing w:before="220"/>
        <w:ind w:firstLine="540"/>
        <w:jc w:val="both"/>
      </w:pPr>
      <w:r>
        <w:t>Ответственным за исполнение данной административной процедуры является специалист ГКУ АО "Астраханьавтодор", ответственный за прием и регистрацию документов.</w:t>
      </w:r>
    </w:p>
    <w:p w:rsidR="00662A26" w:rsidRDefault="00662A26">
      <w:pPr>
        <w:pStyle w:val="ConsPlusNormal"/>
        <w:spacing w:before="220"/>
        <w:ind w:firstLine="540"/>
        <w:jc w:val="both"/>
      </w:pPr>
      <w:r>
        <w:t xml:space="preserve">Специалист ГКУ АО "Астраханьавтодор", ответственный за прием и регистрацию документов, принимает заявление и документы, указанные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в порядке, предусмотренном </w:t>
      </w:r>
      <w:hyperlink w:anchor="P271" w:history="1">
        <w:r>
          <w:rPr>
            <w:color w:val="0000FF"/>
          </w:rPr>
          <w:t>пунктом 3.2.1 подраздела 3.2 раздела 3</w:t>
        </w:r>
      </w:hyperlink>
      <w:r>
        <w:t xml:space="preserve"> административного регламента.</w:t>
      </w:r>
    </w:p>
    <w:p w:rsidR="00662A26" w:rsidRDefault="00662A26">
      <w:pPr>
        <w:pStyle w:val="ConsPlusNormal"/>
        <w:spacing w:before="220"/>
        <w:ind w:firstLine="540"/>
        <w:jc w:val="both"/>
      </w:pPr>
      <w:r>
        <w:t>Результатом исполнения данной административной процедуры является прием и регистрация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Срок исполнения данной административной процедуры - 1 рабочий день.</w:t>
      </w:r>
    </w:p>
    <w:p w:rsidR="00662A26" w:rsidRDefault="00662A26">
      <w:pPr>
        <w:pStyle w:val="ConsPlusNormal"/>
        <w:spacing w:before="220"/>
        <w:ind w:firstLine="540"/>
        <w:jc w:val="both"/>
      </w:pPr>
      <w:r>
        <w:t>3.4.2. Рассмотрение заявления и документов, подготовка и направление запроса на согласование в адрес владельцев автомобильных дорог, направление заявителю соответствующих уведомлений.</w:t>
      </w:r>
    </w:p>
    <w:p w:rsidR="00662A26" w:rsidRDefault="00662A26">
      <w:pPr>
        <w:pStyle w:val="ConsPlusNormal"/>
        <w:spacing w:before="220"/>
        <w:ind w:firstLine="540"/>
        <w:jc w:val="both"/>
      </w:pPr>
      <w:r>
        <w:t xml:space="preserve">Основанием для начала данной административной процедуры является прием и </w:t>
      </w:r>
      <w:r>
        <w:lastRenderedPageBreak/>
        <w:t xml:space="preserve">регистрация заявления и документов, указанных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специалистом ГКУ АО "Астраханьавтодор", ответственным за прием и регистрацию документов.</w:t>
      </w:r>
    </w:p>
    <w:p w:rsidR="00662A26" w:rsidRDefault="00662A26">
      <w:pPr>
        <w:pStyle w:val="ConsPlusNormal"/>
        <w:spacing w:before="220"/>
        <w:ind w:firstLine="540"/>
        <w:jc w:val="both"/>
      </w:pPr>
      <w:r>
        <w:t>Ответственными за исполнение данной административной процедуры являются специалист ГКУ АО "Астраханьавтодор", ответственный за прием и регистрацию документов, специалист ГКУ АО "Астраханьавтодор", ответственное за предоставление государственной услуги.</w:t>
      </w:r>
    </w:p>
    <w:p w:rsidR="00662A26" w:rsidRDefault="00662A26">
      <w:pPr>
        <w:pStyle w:val="ConsPlusNormal"/>
        <w:spacing w:before="220"/>
        <w:ind w:firstLine="540"/>
        <w:jc w:val="both"/>
      </w:pPr>
      <w:r>
        <w:t xml:space="preserve">Выполнение административной процедуры осуществляется в порядке, установленном </w:t>
      </w:r>
      <w:hyperlink w:anchor="P284" w:history="1">
        <w:r>
          <w:rPr>
            <w:color w:val="0000FF"/>
          </w:rPr>
          <w:t>пунктом 3.2.2 подраздела 3.2 раздела 3</w:t>
        </w:r>
      </w:hyperlink>
      <w:r>
        <w:t xml:space="preserve"> административного регламента.</w:t>
      </w:r>
    </w:p>
    <w:p w:rsidR="00662A26" w:rsidRDefault="00662A26">
      <w:pPr>
        <w:pStyle w:val="ConsPlusNormal"/>
        <w:spacing w:before="220"/>
        <w:ind w:firstLine="540"/>
        <w:jc w:val="both"/>
      </w:pPr>
      <w:r>
        <w:t>Результатом исполнения данной административной процедуры является направление запроса на согласование в адрес владельцев, принятие решения об отказе в предоставлении государственной услуги, направление заявителю уведомления об отказе в предоставлении государственной услуги.</w:t>
      </w:r>
    </w:p>
    <w:p w:rsidR="00662A26" w:rsidRDefault="00662A26">
      <w:pPr>
        <w:pStyle w:val="ConsPlusNormal"/>
        <w:spacing w:before="220"/>
        <w:ind w:firstLine="540"/>
        <w:jc w:val="both"/>
      </w:pPr>
      <w:r>
        <w:t>Срок исполнения данной административной процедуры - 4 рабочих дня.</w:t>
      </w:r>
    </w:p>
    <w:p w:rsidR="00662A26" w:rsidRDefault="00662A26">
      <w:pPr>
        <w:pStyle w:val="ConsPlusNormal"/>
        <w:spacing w:before="220"/>
        <w:ind w:firstLine="540"/>
        <w:jc w:val="both"/>
      </w:pPr>
      <w:r>
        <w:t>3.4.3. Подготовка и направление заявителю уведомления, проверка документов, принятие решения об отказе в выдаче специального разрешения и направление заявителю уведомления об отказе в предоставлении государственной услуги.</w:t>
      </w:r>
    </w:p>
    <w:p w:rsidR="00662A26" w:rsidRDefault="00662A26">
      <w:pPr>
        <w:pStyle w:val="ConsPlusNormal"/>
        <w:spacing w:before="220"/>
        <w:ind w:firstLine="540"/>
        <w:jc w:val="both"/>
      </w:pPr>
      <w:bookmarkStart w:id="36" w:name="P352"/>
      <w:bookmarkEnd w:id="36"/>
      <w:r>
        <w:t>Основанием для начала данной административной процедуры является поступление специалисту ГКУ АО "Астраханьавтодор", ответственному за предоставление государственной услуги, от владельцев автомобильных дорог отказа в согласовании, либо информации о результатах оценки технического состояния автомобильных дорог, их участков, либо расчета платы в счет возмещения вреда, причиняемого автомобильным дорогам тяжеловесным транспортным средством, и информации:</w:t>
      </w:r>
    </w:p>
    <w:p w:rsidR="00662A26" w:rsidRDefault="00662A26">
      <w:pPr>
        <w:pStyle w:val="ConsPlusNormal"/>
        <w:spacing w:before="220"/>
        <w:ind w:firstLine="540"/>
        <w:jc w:val="both"/>
      </w:pPr>
      <w:r>
        <w:t>- о необходимости принятия специальных мер по обустройству пересекающих автомобильную дорогу сооружений и инженерных коммуникаций, предполагаемом размере расходов на принятие указанных мер и об условиях их проведения (в случае необходимости);</w:t>
      </w:r>
    </w:p>
    <w:p w:rsidR="00662A26" w:rsidRDefault="00662A26">
      <w:pPr>
        <w:pStyle w:val="ConsPlusNormal"/>
        <w:spacing w:before="220"/>
        <w:ind w:firstLine="540"/>
        <w:jc w:val="both"/>
      </w:pPr>
      <w:r>
        <w:t>- о необходимости и условиях проведения оценки технического состояния автомобильных дорог или их участков,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и предполагаемых расходах на осуществление указанной оценки, а также необходимости разработки проекта организации дорожного движения (в случае необходимости);</w:t>
      </w:r>
    </w:p>
    <w:p w:rsidR="00662A26" w:rsidRDefault="00662A26">
      <w:pPr>
        <w:pStyle w:val="ConsPlusNormal"/>
        <w:spacing w:before="220"/>
        <w:ind w:firstLine="540"/>
        <w:jc w:val="both"/>
      </w:pPr>
      <w:bookmarkStart w:id="37" w:name="P355"/>
      <w:bookmarkEnd w:id="37"/>
      <w:r>
        <w:t>- о результатах оценки технического состояния автомобильных дорог или их участков (в случае необходимости).</w:t>
      </w:r>
    </w:p>
    <w:p w:rsidR="00662A26" w:rsidRDefault="00662A26">
      <w:pPr>
        <w:pStyle w:val="ConsPlusNormal"/>
        <w:spacing w:before="220"/>
        <w:ind w:firstLine="540"/>
        <w:jc w:val="both"/>
      </w:pPr>
      <w:r>
        <w:t>Ответственным за исполнение данной административной процедуры является специалист ГКУ АО "Астраханьавтодор", ответственный за предоставление государственной услуги.</w:t>
      </w:r>
    </w:p>
    <w:p w:rsidR="00662A26" w:rsidRDefault="00662A26">
      <w:pPr>
        <w:pStyle w:val="ConsPlusNormal"/>
        <w:spacing w:before="220"/>
        <w:ind w:firstLine="540"/>
        <w:jc w:val="both"/>
      </w:pPr>
      <w:r>
        <w:t xml:space="preserve">После поступления от владельцев автомобильных дорог информации, указанной в </w:t>
      </w:r>
      <w:hyperlink w:anchor="P352" w:history="1">
        <w:r>
          <w:rPr>
            <w:color w:val="0000FF"/>
          </w:rPr>
          <w:t>абзацах втором</w:t>
        </w:r>
      </w:hyperlink>
      <w:r>
        <w:t xml:space="preserve"> - </w:t>
      </w:r>
      <w:hyperlink w:anchor="P355" w:history="1">
        <w:r>
          <w:rPr>
            <w:color w:val="0000FF"/>
          </w:rPr>
          <w:t>пятом</w:t>
        </w:r>
      </w:hyperlink>
      <w:r>
        <w:t xml:space="preserve"> настоящего пункта специалист ГКУ АО "Астраханьавтодор", ответственные за предоставление государственной услуги, готовит проект уведомления заявителю о необходимости принятия мер, указанных в </w:t>
      </w:r>
      <w:hyperlink w:anchor="P352" w:history="1">
        <w:r>
          <w:rPr>
            <w:color w:val="0000FF"/>
          </w:rPr>
          <w:t>абзацах втором</w:t>
        </w:r>
      </w:hyperlink>
      <w:r>
        <w:t xml:space="preserve"> - </w:t>
      </w:r>
      <w:hyperlink w:anchor="P355" w:history="1">
        <w:r>
          <w:rPr>
            <w:color w:val="0000FF"/>
          </w:rPr>
          <w:t>пятом</w:t>
        </w:r>
      </w:hyperlink>
      <w:r>
        <w:t xml:space="preserve"> настоящего пункта, обеспечивает его подписание директором, регистрирует и направляет (выдает) заявителю способом, указанным в заявлении в течение одного дня с даты поступления от владельца автомобильной дороги указанной информации.</w:t>
      </w:r>
    </w:p>
    <w:p w:rsidR="00662A26" w:rsidRDefault="00662A26">
      <w:pPr>
        <w:pStyle w:val="ConsPlusNormal"/>
        <w:spacing w:before="220"/>
        <w:ind w:firstLine="540"/>
        <w:jc w:val="both"/>
      </w:pPr>
      <w:r>
        <w:t>В случаях:</w:t>
      </w:r>
    </w:p>
    <w:p w:rsidR="00662A26" w:rsidRDefault="00662A26">
      <w:pPr>
        <w:pStyle w:val="ConsPlusNormal"/>
        <w:spacing w:before="220"/>
        <w:ind w:firstLine="540"/>
        <w:jc w:val="both"/>
      </w:pPr>
      <w:r>
        <w:lastRenderedPageBreak/>
        <w:t>- поступления отказа в согласовании от владельцев автомобильных дорог;</w:t>
      </w:r>
    </w:p>
    <w:p w:rsidR="00662A26" w:rsidRDefault="00662A26">
      <w:pPr>
        <w:pStyle w:val="ConsPlusNormal"/>
        <w:spacing w:before="220"/>
        <w:ind w:firstLine="540"/>
        <w:jc w:val="both"/>
      </w:pPr>
      <w:r>
        <w:t xml:space="preserve">- поступления отказа заявителя (отсутствия согласия заявителя в срок, установленный </w:t>
      </w:r>
      <w:hyperlink r:id="rId24" w:history="1">
        <w:r>
          <w:rPr>
            <w:color w:val="0000FF"/>
          </w:rPr>
          <w:t>пунктом 27 раздела V</w:t>
        </w:r>
      </w:hyperlink>
      <w:r>
        <w:t xml:space="preserve"> Порядка) от проведения оценки технического состояния автомобильных дорог или их участков и на оплату расходов;</w:t>
      </w:r>
    </w:p>
    <w:p w:rsidR="00662A26" w:rsidRDefault="00662A26">
      <w:pPr>
        <w:pStyle w:val="ConsPlusNormal"/>
        <w:spacing w:before="220"/>
        <w:ind w:firstLine="540"/>
        <w:jc w:val="both"/>
      </w:pPr>
      <w:r>
        <w:t>- отсутствия согласия заявителя на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2A26" w:rsidRDefault="00662A26">
      <w:pPr>
        <w:pStyle w:val="ConsPlusNormal"/>
        <w:spacing w:before="220"/>
        <w:ind w:firstLine="540"/>
        <w:jc w:val="both"/>
      </w:pPr>
      <w:r>
        <w:t xml:space="preserve">- поступления отказа заявителя (отсутствия согласия заявителя в срок, установленный </w:t>
      </w:r>
      <w:hyperlink r:id="rId25" w:history="1">
        <w:r>
          <w:rPr>
            <w:color w:val="0000FF"/>
          </w:rPr>
          <w:t>пунктом 31 раздела V</w:t>
        </w:r>
      </w:hyperlink>
      <w:r>
        <w:t xml:space="preserve"> Порядка) от проведения укрепления автомобильных дорог или их участков и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2A26" w:rsidRDefault="00662A26">
      <w:pPr>
        <w:pStyle w:val="ConsPlusNormal"/>
        <w:spacing w:before="220"/>
        <w:ind w:firstLine="540"/>
        <w:jc w:val="both"/>
      </w:pPr>
      <w:r>
        <w:t xml:space="preserve">специалист ГКУ АО "Астраханьавтодор", ответственный за предоставление государственной услуги, на основании </w:t>
      </w:r>
      <w:hyperlink w:anchor="P173" w:history="1">
        <w:r>
          <w:rPr>
            <w:color w:val="0000FF"/>
          </w:rPr>
          <w:t>абзацев шестого</w:t>
        </w:r>
      </w:hyperlink>
      <w:r>
        <w:t xml:space="preserve"> - </w:t>
      </w:r>
      <w:hyperlink w:anchor="P177" w:history="1">
        <w:r>
          <w:rPr>
            <w:color w:val="0000FF"/>
          </w:rPr>
          <w:t>десятого пункта 2.7.2 подраздела 2.7 раздела 2</w:t>
        </w:r>
      </w:hyperlink>
      <w:r>
        <w:t xml:space="preserve"> административного регламента готовит проект решения об отказе в предоставлении государственной услуги, уведомления об отказе в предоставлении государственной услуги с указанием причин отказа, обеспечивает их подписание директором и регистрацию для направления (выдачи) заявителю, и направляет (выдает) заявителю способом, указанным в заявлении, либо информирует о принятом решении по телефону, указанному в заявлении, в течение 4 рабочих дня со дня поступления заявления и документов.</w:t>
      </w:r>
    </w:p>
    <w:p w:rsidR="00662A26" w:rsidRDefault="00662A26">
      <w:pPr>
        <w:pStyle w:val="ConsPlusNormal"/>
        <w:spacing w:before="220"/>
        <w:ind w:firstLine="540"/>
        <w:jc w:val="both"/>
      </w:pPr>
      <w:r>
        <w:t>Результатом исполнения данной административной процедуры является направление заявителю уведомления.</w:t>
      </w:r>
    </w:p>
    <w:p w:rsidR="00662A26" w:rsidRDefault="00662A26">
      <w:pPr>
        <w:pStyle w:val="ConsPlusNormal"/>
        <w:spacing w:before="220"/>
        <w:ind w:firstLine="540"/>
        <w:jc w:val="both"/>
      </w:pPr>
      <w:r>
        <w:t>Срок исполнения данной административной процедуры - в течение 4 рабочих дня со дня поступления заявления и документов.</w:t>
      </w:r>
    </w:p>
    <w:p w:rsidR="00662A26" w:rsidRDefault="00662A26">
      <w:pPr>
        <w:pStyle w:val="ConsPlusNormal"/>
        <w:spacing w:before="220"/>
        <w:ind w:firstLine="540"/>
        <w:jc w:val="both"/>
      </w:pPr>
      <w:r>
        <w:t>3.4.4. Оформление специального разрешения, подготовка и направление запроса на согласование в адрес Госавтоинспекции.</w:t>
      </w:r>
    </w:p>
    <w:p w:rsidR="00662A26" w:rsidRDefault="00662A26">
      <w:pPr>
        <w:pStyle w:val="ConsPlusNormal"/>
        <w:spacing w:before="220"/>
        <w:ind w:firstLine="540"/>
        <w:jc w:val="both"/>
      </w:pPr>
      <w:r>
        <w:t>Основанием для начала данной административной процедуры является поступление от владельцев автомобильных дорог согласования и расчета платы в счет возмещения вреда, причиняемого автомобильным дорогам тяжеловесным транспортным средством, а также информации о способах и порядке оплаты, либо отказа в согласовании специалисту ГКУ АО "Астраханьавтодор", ответственному за предоставление государственной услуги.</w:t>
      </w:r>
    </w:p>
    <w:p w:rsidR="00662A26" w:rsidRDefault="00662A26">
      <w:pPr>
        <w:pStyle w:val="ConsPlusNormal"/>
        <w:spacing w:before="220"/>
        <w:ind w:firstLine="540"/>
        <w:jc w:val="both"/>
      </w:pPr>
      <w:r>
        <w:t>Ответственным за исполнение данной административной процедуры является специалист ГКУ АО "Астраханьавтодор", ответственный за предоставление государственной услуги.</w:t>
      </w:r>
    </w:p>
    <w:p w:rsidR="00662A26" w:rsidRDefault="00662A26">
      <w:pPr>
        <w:pStyle w:val="ConsPlusNormal"/>
        <w:spacing w:before="220"/>
        <w:ind w:firstLine="540"/>
        <w:jc w:val="both"/>
      </w:pPr>
      <w:r>
        <w:t xml:space="preserve">Выполнение административной процедуры осуществляется в порядке, установленном </w:t>
      </w:r>
      <w:hyperlink w:anchor="P321" w:history="1">
        <w:r>
          <w:rPr>
            <w:color w:val="0000FF"/>
          </w:rPr>
          <w:t>пунктом 3.3.3 подраздела 3.2 раздела 3</w:t>
        </w:r>
      </w:hyperlink>
      <w:r>
        <w:t xml:space="preserve"> административного регламента.</w:t>
      </w:r>
    </w:p>
    <w:p w:rsidR="00662A26" w:rsidRDefault="00662A26">
      <w:pPr>
        <w:pStyle w:val="ConsPlusNormal"/>
        <w:spacing w:before="220"/>
        <w:ind w:firstLine="540"/>
        <w:jc w:val="both"/>
      </w:pPr>
      <w:r>
        <w:t>Результатом исполнения данной административной процедуры является направление запроса на согласование в адрес Госавтоинспекции, уведомления заявителю об отказе в предоставлении государственной услуги.</w:t>
      </w:r>
    </w:p>
    <w:p w:rsidR="00662A26" w:rsidRDefault="00662A26">
      <w:pPr>
        <w:pStyle w:val="ConsPlusNormal"/>
        <w:spacing w:before="220"/>
        <w:ind w:firstLine="540"/>
        <w:jc w:val="both"/>
      </w:pPr>
      <w:r>
        <w:t>Срок исполнения данной административной процедуры - 5 рабочих дней.</w:t>
      </w:r>
    </w:p>
    <w:p w:rsidR="00662A26" w:rsidRDefault="00662A26">
      <w:pPr>
        <w:pStyle w:val="ConsPlusNormal"/>
        <w:spacing w:before="220"/>
        <w:ind w:firstLine="540"/>
        <w:jc w:val="both"/>
      </w:pPr>
      <w:r>
        <w:t>3.4.5. Выдача специального разрешения.</w:t>
      </w:r>
    </w:p>
    <w:p w:rsidR="00662A26" w:rsidRDefault="00662A26">
      <w:pPr>
        <w:pStyle w:val="ConsPlusNormal"/>
        <w:spacing w:before="220"/>
        <w:ind w:firstLine="540"/>
        <w:jc w:val="both"/>
      </w:pPr>
      <w:r>
        <w:t xml:space="preserve">Основанием для начала данной административной процедуры является поступление </w:t>
      </w:r>
      <w:r>
        <w:lastRenderedPageBreak/>
        <w:t>согласования либо отказа в согласовании от Госавтоинспекции специалисту ГКУ АО "Астраханьавтодор", ответственному за предоставление государственной услуги.</w:t>
      </w:r>
    </w:p>
    <w:p w:rsidR="00662A26" w:rsidRDefault="00662A26">
      <w:pPr>
        <w:pStyle w:val="ConsPlusNormal"/>
        <w:spacing w:before="220"/>
        <w:ind w:firstLine="540"/>
        <w:jc w:val="both"/>
      </w:pPr>
      <w:r>
        <w:t>Ответственным за исполнение данной административной процедуры является специалист ГКУ АО "Астраханьавтодор", ответственное за предоставление государственной услуги.</w:t>
      </w:r>
    </w:p>
    <w:p w:rsidR="00662A26" w:rsidRDefault="00662A26">
      <w:pPr>
        <w:pStyle w:val="ConsPlusNormal"/>
        <w:spacing w:before="220"/>
        <w:ind w:firstLine="540"/>
        <w:jc w:val="both"/>
      </w:pPr>
      <w:r>
        <w:t xml:space="preserve">В случае поступления согласования от Госавтоинспекции должностное лицо ГКУ АО "Астраханьавтодор", ответственное за предоставление государственной услуги, проверяет наличие (отсутствие) оснований для отказа в предоставлении государственной услуги, предусмотренных </w:t>
      </w:r>
      <w:hyperlink w:anchor="P178" w:history="1">
        <w:r>
          <w:rPr>
            <w:color w:val="0000FF"/>
          </w:rPr>
          <w:t>абзацами одиннадцатым</w:t>
        </w:r>
      </w:hyperlink>
      <w:r>
        <w:t xml:space="preserve"> - </w:t>
      </w:r>
      <w:hyperlink w:anchor="P181" w:history="1">
        <w:r>
          <w:rPr>
            <w:color w:val="0000FF"/>
          </w:rPr>
          <w:t>четырнадцатым</w:t>
        </w:r>
      </w:hyperlink>
      <w:r>
        <w:t xml:space="preserve">, </w:t>
      </w:r>
      <w:hyperlink w:anchor="P183" w:history="1">
        <w:r>
          <w:rPr>
            <w:color w:val="0000FF"/>
          </w:rPr>
          <w:t>шестнадцатым пункта 2.7.2 подраздела 2.7 раздела 2</w:t>
        </w:r>
      </w:hyperlink>
      <w:r>
        <w:t xml:space="preserve"> административного регламента.</w:t>
      </w:r>
    </w:p>
    <w:p w:rsidR="00662A26" w:rsidRDefault="00662A26">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178" w:history="1">
        <w:r>
          <w:rPr>
            <w:color w:val="0000FF"/>
          </w:rPr>
          <w:t>абзацами одиннадцатым</w:t>
        </w:r>
      </w:hyperlink>
      <w:r>
        <w:t xml:space="preserve"> - </w:t>
      </w:r>
      <w:hyperlink w:anchor="P181" w:history="1">
        <w:r>
          <w:rPr>
            <w:color w:val="0000FF"/>
          </w:rPr>
          <w:t>четырнадцатым</w:t>
        </w:r>
      </w:hyperlink>
      <w:r>
        <w:t xml:space="preserve">, </w:t>
      </w:r>
      <w:hyperlink w:anchor="P183" w:history="1">
        <w:r>
          <w:rPr>
            <w:color w:val="0000FF"/>
          </w:rPr>
          <w:t>шестнадцатым пункта 2.7.2 подраздела 2.7 раздела 2</w:t>
        </w:r>
      </w:hyperlink>
      <w:r>
        <w:t xml:space="preserve"> административного регламента, специалист ГКУ АО "Астраханьавтодор", ответственный за предоставление государственной услуги, готовит проект решения об отказе в предоставлении государственной услуги, уведомления об отказе в предоставлении государственной услуги с указанием причин отказа, обеспечивает их подписание директором и регистрацию для направления (выдачи) заявителю, и направляет (выдает) заявителю способом, указанным в заявлении, либо информирует о принятом решении по телефону, указанному в заявлении, в течение 4 рабочих дней со дня поступления заявления и документов.</w:t>
      </w:r>
    </w:p>
    <w:p w:rsidR="00662A26" w:rsidRDefault="00662A26">
      <w:pPr>
        <w:pStyle w:val="ConsPlusNormal"/>
        <w:spacing w:before="220"/>
        <w:ind w:firstLine="540"/>
        <w:jc w:val="both"/>
      </w:pPr>
      <w:r>
        <w:t xml:space="preserve">В случае отсутствия оснований для отказа в предоставлении государственной услуги, предусмотренных </w:t>
      </w:r>
      <w:hyperlink w:anchor="P178" w:history="1">
        <w:r>
          <w:rPr>
            <w:color w:val="0000FF"/>
          </w:rPr>
          <w:t>абзацами одиннадцатым</w:t>
        </w:r>
      </w:hyperlink>
      <w:r>
        <w:t xml:space="preserve"> - </w:t>
      </w:r>
      <w:hyperlink w:anchor="P181" w:history="1">
        <w:r>
          <w:rPr>
            <w:color w:val="0000FF"/>
          </w:rPr>
          <w:t>четырнадцатым</w:t>
        </w:r>
      </w:hyperlink>
      <w:r>
        <w:t xml:space="preserve">, </w:t>
      </w:r>
      <w:hyperlink w:anchor="P183" w:history="1">
        <w:r>
          <w:rPr>
            <w:color w:val="0000FF"/>
          </w:rPr>
          <w:t>шестнадцатым пункта 2.7.2 подраздела 2.7 раздела 2</w:t>
        </w:r>
      </w:hyperlink>
      <w:r>
        <w:t xml:space="preserve"> административного регламента, специалист ГКУ АО "Астраханьавтодор", ответственный за предоставление государственной услуги, готовит специальное </w:t>
      </w:r>
      <w:hyperlink w:anchor="P664" w:history="1">
        <w:r>
          <w:rPr>
            <w:color w:val="0000FF"/>
          </w:rPr>
          <w:t>разрешение</w:t>
        </w:r>
      </w:hyperlink>
      <w:r>
        <w:t xml:space="preserve"> согласно приложению N 3 к административному регламенту, обеспечивает его подписание директором и регистрирует его в журнале выданных специальных разрешений.</w:t>
      </w:r>
    </w:p>
    <w:p w:rsidR="00662A26" w:rsidRDefault="00662A26">
      <w:pPr>
        <w:pStyle w:val="ConsPlusNormal"/>
        <w:spacing w:before="220"/>
        <w:ind w:firstLine="540"/>
        <w:jc w:val="both"/>
      </w:pPr>
      <w:r>
        <w:t>Специалист ГКУ АО "Астраханьавтодор", ответственный за предоставление государственной услуги, в зависимости от способа, указанного в заявлении, направляет (выдает) специальное разрешение заявителю лично или направляет заказным почтовым отправлением с уведомлением о вручении.</w:t>
      </w:r>
    </w:p>
    <w:p w:rsidR="00662A26" w:rsidRDefault="00662A26">
      <w:pPr>
        <w:pStyle w:val="ConsPlusNormal"/>
        <w:spacing w:before="220"/>
        <w:ind w:firstLine="540"/>
        <w:jc w:val="both"/>
      </w:pPr>
      <w:r>
        <w:t>Специальное разрешение, выданное в электронной форме, распечатывается на бумажном носителе.</w:t>
      </w:r>
    </w:p>
    <w:p w:rsidR="00662A26" w:rsidRDefault="00662A26">
      <w:pPr>
        <w:pStyle w:val="ConsPlusNormal"/>
        <w:spacing w:before="220"/>
        <w:ind w:firstLine="540"/>
        <w:jc w:val="both"/>
      </w:pPr>
      <w:r>
        <w:t xml:space="preserve">В случае поступления отказа в согласовании от Госавтоинспекции специалист ГКУ АО "Астраханьавтодор", ответственный за предоставление государственной услуги, на основании </w:t>
      </w:r>
      <w:hyperlink w:anchor="P173" w:history="1">
        <w:r>
          <w:rPr>
            <w:color w:val="0000FF"/>
          </w:rPr>
          <w:t>абзаца шестого пункта 2.7.2 подраздела 2.7 раздела 2</w:t>
        </w:r>
      </w:hyperlink>
      <w:r>
        <w:t xml:space="preserve"> административного регламента готовит проект решения об отказе в предоставлении государственной услуги, уведомления об отказе в предоставлении государственной услуги с указанием причин отказа, обеспечивает их подписание директором и регистрацию для направления (выдачи) заявителю, и направляет (выдает) заявителю способом, указанным в заявлении, либо информирует о принятом решении по телефону, указанному в заявлении, в течение 4 рабочих дней со дня поступления заявления и документов.</w:t>
      </w:r>
    </w:p>
    <w:p w:rsidR="00662A26" w:rsidRDefault="00662A26">
      <w:pPr>
        <w:pStyle w:val="ConsPlusNormal"/>
        <w:spacing w:before="220"/>
        <w:ind w:firstLine="540"/>
        <w:jc w:val="both"/>
      </w:pPr>
      <w:r>
        <w:t>Результатом исполнения данной административной процедуры является выдача заявителю специального разрешения либо уведомления об отказе в предоставлении государственной услуги.</w:t>
      </w:r>
    </w:p>
    <w:p w:rsidR="00662A26" w:rsidRDefault="00662A26">
      <w:pPr>
        <w:pStyle w:val="ConsPlusNormal"/>
        <w:spacing w:before="220"/>
        <w:ind w:firstLine="540"/>
        <w:jc w:val="both"/>
      </w:pPr>
      <w:r>
        <w:t>Срок исполнения данной административной процедуры - 4 рабочих дня.</w:t>
      </w:r>
    </w:p>
    <w:p w:rsidR="00662A26" w:rsidRDefault="00662A26">
      <w:pPr>
        <w:pStyle w:val="ConsPlusNormal"/>
        <w:spacing w:before="220"/>
        <w:ind w:firstLine="540"/>
        <w:jc w:val="both"/>
      </w:pPr>
      <w:r>
        <w:t xml:space="preserve">3.5. Выдача специального разрешения в случае, указанном в </w:t>
      </w:r>
      <w:hyperlink w:anchor="P108" w:history="1">
        <w:r>
          <w:rPr>
            <w:color w:val="0000FF"/>
          </w:rPr>
          <w:t>пункте 2.4.4 подраздела 2.4 раздела 2</w:t>
        </w:r>
      </w:hyperlink>
      <w:r>
        <w:t xml:space="preserve"> административного регламента</w:t>
      </w:r>
    </w:p>
    <w:p w:rsidR="00662A26" w:rsidRDefault="00662A26">
      <w:pPr>
        <w:pStyle w:val="ConsPlusNormal"/>
        <w:spacing w:before="220"/>
        <w:ind w:firstLine="540"/>
        <w:jc w:val="both"/>
      </w:pPr>
      <w:r>
        <w:lastRenderedPageBreak/>
        <w:t>3.5.1. Прием и регистрация повторного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 xml:space="preserve">Основанием для начала данной административной процедуры является поступление в ГКУ АО "Астраханьавтодор" заявления и документов, указанных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в порядке, установленном </w:t>
      </w:r>
      <w:hyperlink w:anchor="P147" w:history="1">
        <w:r>
          <w:rPr>
            <w:color w:val="0000FF"/>
          </w:rPr>
          <w:t>пунктом 2.5.4 подраздела 2.5 раздела 2</w:t>
        </w:r>
      </w:hyperlink>
      <w:r>
        <w:t xml:space="preserve"> административного регламента.</w:t>
      </w:r>
    </w:p>
    <w:p w:rsidR="00662A26" w:rsidRDefault="00662A26">
      <w:pPr>
        <w:pStyle w:val="ConsPlusNormal"/>
        <w:spacing w:before="220"/>
        <w:ind w:firstLine="540"/>
        <w:jc w:val="both"/>
      </w:pPr>
      <w:r>
        <w:t>Ответственным за исполнение данной административной процедуры является специалист ГКУ АО "Астраханьавтодор", ответственный за прием и регистрацию документов.</w:t>
      </w:r>
    </w:p>
    <w:p w:rsidR="00662A26" w:rsidRDefault="00662A26">
      <w:pPr>
        <w:pStyle w:val="ConsPlusNormal"/>
        <w:spacing w:before="220"/>
        <w:ind w:firstLine="540"/>
        <w:jc w:val="both"/>
      </w:pPr>
      <w:r>
        <w:t xml:space="preserve">Специалист ГКУ АО "Астраханьавтодор", ответственный за прием и регистрацию документов, принимает заявление и документы, указанные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в порядке, предусмотренном </w:t>
      </w:r>
      <w:hyperlink w:anchor="P271" w:history="1">
        <w:r>
          <w:rPr>
            <w:color w:val="0000FF"/>
          </w:rPr>
          <w:t>пунктом 3.2.1 подраздела 3.2 раздела 3</w:t>
        </w:r>
      </w:hyperlink>
      <w:r>
        <w:t xml:space="preserve"> административного регламента.</w:t>
      </w:r>
    </w:p>
    <w:p w:rsidR="00662A26" w:rsidRDefault="00662A26">
      <w:pPr>
        <w:pStyle w:val="ConsPlusNormal"/>
        <w:spacing w:before="220"/>
        <w:ind w:firstLine="540"/>
        <w:jc w:val="both"/>
      </w:pPr>
      <w:r>
        <w:t>Результатом исполнения данной административной процедуры является прием и регистрация заявления и документов, принятие решения об отказе в приеме документов, направление заявителю уведомления об отказе в приеме документов.</w:t>
      </w:r>
    </w:p>
    <w:p w:rsidR="00662A26" w:rsidRDefault="00662A26">
      <w:pPr>
        <w:pStyle w:val="ConsPlusNormal"/>
        <w:spacing w:before="220"/>
        <w:ind w:firstLine="540"/>
        <w:jc w:val="both"/>
      </w:pPr>
      <w:r>
        <w:t>Срок исполнения данной административной процедуры - 1 рабочий день.</w:t>
      </w:r>
    </w:p>
    <w:p w:rsidR="00662A26" w:rsidRDefault="00662A26">
      <w:pPr>
        <w:pStyle w:val="ConsPlusNormal"/>
        <w:spacing w:before="220"/>
        <w:ind w:firstLine="540"/>
        <w:jc w:val="both"/>
      </w:pPr>
      <w:r>
        <w:t>3.5.2. Проверка документов, принятие решения об отказе в выдаче специального разрешения и направление заявителю уведомления об отказе в предоставлении государственной услуги.</w:t>
      </w:r>
    </w:p>
    <w:p w:rsidR="00662A26" w:rsidRDefault="00662A26">
      <w:pPr>
        <w:pStyle w:val="ConsPlusNormal"/>
        <w:spacing w:before="220"/>
        <w:ind w:firstLine="540"/>
        <w:jc w:val="both"/>
      </w:pPr>
      <w:r>
        <w:t xml:space="preserve">Основанием для начала данной административной процедуры является прием и регистрация заявления и документов, указанных в </w:t>
      </w:r>
      <w:hyperlink w:anchor="P116" w:history="1">
        <w:r>
          <w:rPr>
            <w:color w:val="0000FF"/>
          </w:rPr>
          <w:t>пунктах 2.5.1</w:t>
        </w:r>
      </w:hyperlink>
      <w:r>
        <w:t xml:space="preserve">, </w:t>
      </w:r>
      <w:hyperlink w:anchor="P137" w:history="1">
        <w:r>
          <w:rPr>
            <w:color w:val="0000FF"/>
          </w:rPr>
          <w:t>2.5.2 подраздела 2.5 раздела 2</w:t>
        </w:r>
      </w:hyperlink>
      <w:r>
        <w:t xml:space="preserve"> административного регламента, специалистом ГКУ АО "Астраханьавтодор", ответственным за прием и регистрацию документов.</w:t>
      </w:r>
    </w:p>
    <w:p w:rsidR="00662A26" w:rsidRDefault="00662A26">
      <w:pPr>
        <w:pStyle w:val="ConsPlusNormal"/>
        <w:spacing w:before="220"/>
        <w:ind w:firstLine="540"/>
        <w:jc w:val="both"/>
      </w:pPr>
      <w:r>
        <w:t>Ответственными за исполнение данной административной процедуры являются специалист ГКУ АО "Астраханьавтодор", ответственный за прием и регистрацию документов, специалист ГКУ АО "Астраханьавтодор", ответственные за предоставление государственной услуги.</w:t>
      </w:r>
    </w:p>
    <w:p w:rsidR="00662A26" w:rsidRDefault="00662A26">
      <w:pPr>
        <w:pStyle w:val="ConsPlusNormal"/>
        <w:spacing w:before="220"/>
        <w:ind w:firstLine="540"/>
        <w:jc w:val="both"/>
      </w:pPr>
      <w:r>
        <w:t xml:space="preserve">Выполнение административной процедуры по согласованию с Госавтоинспекцией осуществляется в порядке, установленном </w:t>
      </w:r>
      <w:hyperlink w:anchor="P321" w:history="1">
        <w:r>
          <w:rPr>
            <w:color w:val="0000FF"/>
          </w:rPr>
          <w:t>пунктом 3.3.3 подраздела 3.3 раздела 3</w:t>
        </w:r>
      </w:hyperlink>
      <w:r>
        <w:t xml:space="preserve"> административного регламента, с учетом сроков, указанных в </w:t>
      </w:r>
      <w:hyperlink r:id="rId26" w:history="1">
        <w:r>
          <w:rPr>
            <w:color w:val="0000FF"/>
          </w:rPr>
          <w:t>пункте 21</w:t>
        </w:r>
      </w:hyperlink>
      <w:r>
        <w:t xml:space="preserve"> Порядка.</w:t>
      </w:r>
    </w:p>
    <w:p w:rsidR="00662A26" w:rsidRDefault="00662A26">
      <w:pPr>
        <w:pStyle w:val="ConsPlusNormal"/>
        <w:spacing w:before="220"/>
        <w:ind w:firstLine="540"/>
        <w:jc w:val="both"/>
      </w:pPr>
      <w:r>
        <w:t>Результатом исполнения данной административной процедуры является направление запроса на согласование в адрес Госавтоинспекции, уведомления заявителю об отказе в предоставлении государственной услуги.</w:t>
      </w:r>
    </w:p>
    <w:p w:rsidR="00662A26" w:rsidRDefault="00662A26">
      <w:pPr>
        <w:pStyle w:val="ConsPlusNormal"/>
        <w:spacing w:before="220"/>
        <w:ind w:firstLine="540"/>
        <w:jc w:val="both"/>
      </w:pPr>
      <w:r>
        <w:t>Срок исполнения данной административной процедуры - 1 рабочий день.</w:t>
      </w:r>
    </w:p>
    <w:p w:rsidR="00662A26" w:rsidRDefault="00662A26">
      <w:pPr>
        <w:pStyle w:val="ConsPlusNormal"/>
        <w:spacing w:before="220"/>
        <w:ind w:firstLine="540"/>
        <w:jc w:val="both"/>
      </w:pPr>
      <w:r>
        <w:t>3.5.3. Выдача специального разрешения.</w:t>
      </w:r>
    </w:p>
    <w:p w:rsidR="00662A26" w:rsidRDefault="00662A26">
      <w:pPr>
        <w:pStyle w:val="ConsPlusNormal"/>
        <w:spacing w:before="220"/>
        <w:ind w:firstLine="540"/>
        <w:jc w:val="both"/>
      </w:pPr>
      <w:r>
        <w:t>Основанием для начала данной административной процедуры является поступление согласования либо отказа в согласовании от Госавтоинспекции специалисту ГКУ АО "Астраханьавтодор", ответственному за предоставление государственной услуги.</w:t>
      </w:r>
    </w:p>
    <w:p w:rsidR="00662A26" w:rsidRDefault="00662A26">
      <w:pPr>
        <w:pStyle w:val="ConsPlusNormal"/>
        <w:spacing w:before="220"/>
        <w:ind w:firstLine="540"/>
        <w:jc w:val="both"/>
      </w:pPr>
      <w:r>
        <w:t>Ответственным за исполнение данной административной процедуры является специалист ГКУ АО "Астраханьавтодор", ответственный за предоставление государственной услуги.</w:t>
      </w:r>
    </w:p>
    <w:p w:rsidR="00662A26" w:rsidRDefault="00662A26">
      <w:pPr>
        <w:pStyle w:val="ConsPlusNormal"/>
        <w:spacing w:before="220"/>
        <w:ind w:firstLine="540"/>
        <w:jc w:val="both"/>
      </w:pPr>
      <w:r>
        <w:t xml:space="preserve">В случае поступления согласования от Госавтоинспекции специалист ГКУ АО </w:t>
      </w:r>
      <w:r>
        <w:lastRenderedPageBreak/>
        <w:t xml:space="preserve">"Астраханьавтодор", ответственный за предоставление государственной услуги, проверяет наличие (отсутствие) оснований для отказа в предоставлении государственной услуги, предусмотренных </w:t>
      </w:r>
      <w:hyperlink w:anchor="P173" w:history="1">
        <w:r>
          <w:rPr>
            <w:color w:val="0000FF"/>
          </w:rPr>
          <w:t>шестым</w:t>
        </w:r>
      </w:hyperlink>
      <w:r>
        <w:t xml:space="preserve">, </w:t>
      </w:r>
      <w:hyperlink w:anchor="P184" w:history="1">
        <w:r>
          <w:rPr>
            <w:color w:val="0000FF"/>
          </w:rPr>
          <w:t>семнадцатым пункта 2.7.2 подраздела 2.7 раздела 2</w:t>
        </w:r>
      </w:hyperlink>
      <w:r>
        <w:t xml:space="preserve"> административного регламента.</w:t>
      </w:r>
    </w:p>
    <w:p w:rsidR="00662A26" w:rsidRDefault="00662A26">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173" w:history="1">
        <w:r>
          <w:rPr>
            <w:color w:val="0000FF"/>
          </w:rPr>
          <w:t>абзацами шестым</w:t>
        </w:r>
      </w:hyperlink>
      <w:r>
        <w:t xml:space="preserve">, </w:t>
      </w:r>
      <w:hyperlink w:anchor="P184" w:history="1">
        <w:r>
          <w:rPr>
            <w:color w:val="0000FF"/>
          </w:rPr>
          <w:t>семнадцатым пункта 2.7.2 подраздела 2.7 раздела 2</w:t>
        </w:r>
      </w:hyperlink>
      <w:r>
        <w:t xml:space="preserve"> административного регламента, должностное лицо ГКУ АО "Астраханьавтодор", ответственное за предоставление государственной услуги, готовит проект решения об отказе в предоставлении государственной услуги, уведомления об отказе в предоставлении государственной услуги с указанием причин отказа, обеспечивает их подписание директором и регистрацию для направления (выдачи) заявителю, и направляет (выдает) заявителю способом, указанным в заявлении, либо информирует о принятом решении по телефону, указанному в заявлении, в течение 2 рабочих дней со дня поступления заявления и документов.</w:t>
      </w:r>
    </w:p>
    <w:p w:rsidR="00662A26" w:rsidRDefault="00662A26">
      <w:pPr>
        <w:pStyle w:val="ConsPlusNormal"/>
        <w:spacing w:before="220"/>
        <w:ind w:firstLine="540"/>
        <w:jc w:val="both"/>
      </w:pPr>
      <w:r>
        <w:t xml:space="preserve">В случае отсутствия оснований для отказа в предоставлении государственной услуги, предусмотренных </w:t>
      </w:r>
      <w:hyperlink w:anchor="P173" w:history="1">
        <w:r>
          <w:rPr>
            <w:color w:val="0000FF"/>
          </w:rPr>
          <w:t>абзацами шестым</w:t>
        </w:r>
      </w:hyperlink>
      <w:r>
        <w:t xml:space="preserve">, </w:t>
      </w:r>
      <w:hyperlink w:anchor="P184" w:history="1">
        <w:r>
          <w:rPr>
            <w:color w:val="0000FF"/>
          </w:rPr>
          <w:t>семнадцатым пункта 2.7.2 подраздела 2.7 раздела 2</w:t>
        </w:r>
      </w:hyperlink>
      <w:r>
        <w:t xml:space="preserve"> административного регламента, специалист ГКУ АО "Астраханьавтодор", ответственный за предоставление государственной услуги, готовит специальное </w:t>
      </w:r>
      <w:hyperlink w:anchor="P664" w:history="1">
        <w:r>
          <w:rPr>
            <w:color w:val="0000FF"/>
          </w:rPr>
          <w:t>разрешение</w:t>
        </w:r>
      </w:hyperlink>
      <w:r>
        <w:t xml:space="preserve"> согласно приложению N 3 к административному регламенту, обеспечивает его подписание директором и регистрирует его в журнале выданных специальных разрешений.</w:t>
      </w:r>
    </w:p>
    <w:p w:rsidR="00662A26" w:rsidRDefault="00662A26">
      <w:pPr>
        <w:pStyle w:val="ConsPlusNormal"/>
        <w:spacing w:before="220"/>
        <w:ind w:firstLine="540"/>
        <w:jc w:val="both"/>
      </w:pPr>
      <w:r>
        <w:t>Специалист ГКУ АО "Астраханьавтодор", ответственный за предоставление государственной услуги, в зависимости от способа, указанного в заявлении, направляет (выдает) специальное разрешение заявителю лично или направляет заказным почтовым отправлением с уведомлением о вручении.</w:t>
      </w:r>
    </w:p>
    <w:p w:rsidR="00662A26" w:rsidRDefault="00662A26">
      <w:pPr>
        <w:pStyle w:val="ConsPlusNormal"/>
        <w:spacing w:before="220"/>
        <w:ind w:firstLine="540"/>
        <w:jc w:val="both"/>
      </w:pPr>
      <w:r>
        <w:t>Специальное разрешение, выданное в электронной форме, распечатывается на бумажном носителе.</w:t>
      </w:r>
    </w:p>
    <w:p w:rsidR="00662A26" w:rsidRDefault="00662A26">
      <w:pPr>
        <w:pStyle w:val="ConsPlusNormal"/>
        <w:spacing w:before="220"/>
        <w:ind w:firstLine="540"/>
        <w:jc w:val="both"/>
      </w:pPr>
      <w:r>
        <w:t>Результатом исполнения данной административной процедуры является выдача заявителю специального разрешения либо уведомления об отказе в предоставлении государственной услуги.</w:t>
      </w:r>
    </w:p>
    <w:p w:rsidR="00662A26" w:rsidRDefault="00662A26">
      <w:pPr>
        <w:pStyle w:val="ConsPlusNormal"/>
        <w:spacing w:before="220"/>
        <w:ind w:firstLine="540"/>
        <w:jc w:val="both"/>
      </w:pPr>
      <w:r>
        <w:t>Срок исполнения данной административной процедуры - 2 рабочих дней.</w:t>
      </w:r>
    </w:p>
    <w:p w:rsidR="00662A26" w:rsidRDefault="00662A26">
      <w:pPr>
        <w:pStyle w:val="ConsPlusNormal"/>
        <w:spacing w:before="220"/>
        <w:ind w:firstLine="540"/>
        <w:jc w:val="both"/>
      </w:pPr>
      <w:bookmarkStart w:id="38" w:name="P406"/>
      <w:bookmarkEnd w:id="38"/>
      <w:r>
        <w:t>3.6. Формирование и направление межведомственных запросов в органы (организации), участвующие в предоставлении государственной услуги</w:t>
      </w:r>
    </w:p>
    <w:p w:rsidR="00662A26" w:rsidRDefault="00662A26">
      <w:pPr>
        <w:pStyle w:val="ConsPlusNormal"/>
        <w:spacing w:before="220"/>
        <w:ind w:firstLine="540"/>
        <w:jc w:val="both"/>
      </w:pPr>
      <w:r>
        <w:t xml:space="preserve">Основанием для начала данной административной процедуры является регистрация представленных заявителем заявления и документов, указанных в </w:t>
      </w:r>
      <w:hyperlink w:anchor="P116" w:history="1">
        <w:r>
          <w:rPr>
            <w:color w:val="0000FF"/>
          </w:rPr>
          <w:t>пункте 2.5.1 подраздела 2.5 раздела 2</w:t>
        </w:r>
      </w:hyperlink>
      <w:r>
        <w:t xml:space="preserve"> административного регламента, и непредставление (представление не в полном объеме) заявителем документов, указанных в </w:t>
      </w:r>
      <w:hyperlink w:anchor="P137" w:history="1">
        <w:r>
          <w:rPr>
            <w:color w:val="0000FF"/>
          </w:rPr>
          <w:t>пункте 2.5.2 подраздела 2.5 раздела 2</w:t>
        </w:r>
      </w:hyperlink>
      <w:r>
        <w:t xml:space="preserve"> административного регламента.</w:t>
      </w:r>
    </w:p>
    <w:p w:rsidR="00662A26" w:rsidRDefault="00662A26">
      <w:pPr>
        <w:pStyle w:val="ConsPlusNormal"/>
        <w:spacing w:before="220"/>
        <w:ind w:firstLine="540"/>
        <w:jc w:val="both"/>
      </w:pPr>
      <w:r>
        <w:t>Ответственным за осуществление административной процедуры является специалист ГКУ АО "Астраханьавтодор", ответственный за предоставление государственной услуги.</w:t>
      </w:r>
    </w:p>
    <w:p w:rsidR="00662A26" w:rsidRDefault="00662A26">
      <w:pPr>
        <w:pStyle w:val="ConsPlusNormal"/>
        <w:spacing w:before="220"/>
        <w:ind w:firstLine="540"/>
        <w:jc w:val="both"/>
      </w:pPr>
      <w:r>
        <w:t>Датой направления межведомственного запроса является дата получения и регистрации заявления и документов от заявителя.</w:t>
      </w:r>
    </w:p>
    <w:p w:rsidR="00662A26" w:rsidRDefault="00662A26">
      <w:pPr>
        <w:pStyle w:val="ConsPlusNormal"/>
        <w:spacing w:before="220"/>
        <w:ind w:firstLine="540"/>
        <w:jc w:val="both"/>
      </w:pPr>
      <w:r>
        <w:t xml:space="preserve">В случае если заявитель не представил по собственной инициативе документы, указанные в </w:t>
      </w:r>
      <w:hyperlink w:anchor="P137" w:history="1">
        <w:r>
          <w:rPr>
            <w:color w:val="0000FF"/>
          </w:rPr>
          <w:t>пункте 2.5.2 подраздела 2.5 раздела 2</w:t>
        </w:r>
      </w:hyperlink>
      <w:r>
        <w:t xml:space="preserve"> административного регламента, специалист ГКУ АО "Астраханьавтодор", ответственный за предоставление государственной услуги, в рамках межведомственного информационного взаимодействия направляет запрос, отвечающий требованиям, установленным федеральным законодательством, в Федеральную налоговую </w:t>
      </w:r>
      <w:r>
        <w:lastRenderedPageBreak/>
        <w:t>службу, Федеральное казначейство.</w:t>
      </w:r>
    </w:p>
    <w:p w:rsidR="00662A26" w:rsidRDefault="00662A26">
      <w:pPr>
        <w:pStyle w:val="ConsPlusNormal"/>
        <w:spacing w:before="220"/>
        <w:ind w:firstLine="540"/>
        <w:jc w:val="both"/>
      </w:pPr>
      <w:r>
        <w:t>Получение сведений, необходимых для предоставления государственной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законодательством Российской Федерации и Астраханской области, в течение 5 рабочих дней со дня направления запроса.</w:t>
      </w:r>
    </w:p>
    <w:p w:rsidR="00662A26" w:rsidRDefault="00662A26">
      <w:pPr>
        <w:pStyle w:val="ConsPlusNormal"/>
        <w:spacing w:before="220"/>
        <w:ind w:firstLine="540"/>
        <w:jc w:val="both"/>
      </w:pPr>
      <w:r>
        <w:t>Результатом данной административной процедуры является получение сведений, необходимых для предоставления государственной услуги, либо информации об их отсутствии.</w:t>
      </w:r>
    </w:p>
    <w:p w:rsidR="00662A26" w:rsidRDefault="00662A26">
      <w:pPr>
        <w:pStyle w:val="ConsPlusNormal"/>
        <w:spacing w:before="220"/>
        <w:ind w:firstLine="540"/>
        <w:jc w:val="both"/>
      </w:pPr>
      <w:r>
        <w:t>Срок исполнения данной административной процедуры составляет 5 рабочих дней со дня приема и регистрации заявления и документов.</w:t>
      </w:r>
    </w:p>
    <w:p w:rsidR="00662A26" w:rsidRDefault="00662A26">
      <w:pPr>
        <w:pStyle w:val="ConsPlusNormal"/>
        <w:spacing w:before="220"/>
        <w:ind w:firstLine="540"/>
        <w:jc w:val="both"/>
      </w:pPr>
      <w:r>
        <w:t>3.7. Исправление допущенных опечаток и ошибок в выданных в результате предоставления государственной услуги документах</w:t>
      </w:r>
    </w:p>
    <w:p w:rsidR="00662A26" w:rsidRDefault="00662A26">
      <w:pPr>
        <w:pStyle w:val="ConsPlusNormal"/>
        <w:spacing w:before="220"/>
        <w:ind w:firstLine="540"/>
        <w:jc w:val="both"/>
      </w:pPr>
      <w:r>
        <w:t>В случае выявления заявителем в документах, полученных в результате предоставления государственной услуги, опечаток и ошибок заявитель представляет в ГКУ АО "Астраханьавтодор" заявление об исправлении опечаток и ошибок.</w:t>
      </w:r>
    </w:p>
    <w:p w:rsidR="00662A26" w:rsidRDefault="00662A26">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 выполняется бесплатно.</w:t>
      </w:r>
    </w:p>
    <w:p w:rsidR="00662A26" w:rsidRDefault="00662A26">
      <w:pPr>
        <w:pStyle w:val="ConsPlusNormal"/>
        <w:spacing w:before="220"/>
        <w:ind w:firstLine="540"/>
        <w:jc w:val="both"/>
      </w:pPr>
      <w:r>
        <w:t>Специалист ГКУ АО "Астраханьавтодор", определенный в соответствии с визой директора для рассмотрения заявления об исправлении опечаток и ошибок (далее - уполномоченный специалист ГКУ АО "Астраханьавтодор"), в срок, не превышающий 3 рабочих дней со дня поступления заявления об исправлении опечаток и ошибок в ГКУ АО "Астраханьавтодор", проводит проверку указанных в заявлении об исправлении опечаток и ошибок сведений.</w:t>
      </w:r>
    </w:p>
    <w:p w:rsidR="00662A26" w:rsidRDefault="00662A26">
      <w:pPr>
        <w:pStyle w:val="ConsPlusNormal"/>
        <w:spacing w:before="220"/>
        <w:ind w:firstLine="540"/>
        <w:jc w:val="both"/>
      </w:pPr>
      <w:r>
        <w:t>В случае выявления допущенных опечаток и ошибок в выданных в результате предоставления государственной услуги документах уполномоченный специалист ГКУ АО "Астраханьавтодор" осуществляет их замену (исправление) и направление заявителю в срок, не превышающий 3 рабочих дней со дня проведения проверки указанных в заявлении об исправлении опечаток и ошибок сведений.</w:t>
      </w:r>
    </w:p>
    <w:p w:rsidR="00662A26" w:rsidRDefault="00662A26">
      <w:pPr>
        <w:pStyle w:val="ConsPlusNormal"/>
        <w:spacing w:before="220"/>
        <w:ind w:firstLine="540"/>
        <w:jc w:val="both"/>
      </w:pPr>
      <w:r>
        <w:t>Результатом исполнения данной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 либо, в случае отсутствия опечаток и ошибок - направление заявителю уведомления об отсутствии опечаток и ошибок в выданных в результате предоставления государственной услуги документах.</w:t>
      </w:r>
    </w:p>
    <w:p w:rsidR="00662A26" w:rsidRDefault="00662A26">
      <w:pPr>
        <w:pStyle w:val="ConsPlusNormal"/>
        <w:spacing w:before="220"/>
        <w:ind w:firstLine="540"/>
        <w:jc w:val="both"/>
      </w:pPr>
      <w:r>
        <w:t>Срок исполнения данной административной процедуры составляет не более 7 рабочих дней.</w:t>
      </w:r>
    </w:p>
    <w:p w:rsidR="00662A26" w:rsidRDefault="00662A26">
      <w:pPr>
        <w:pStyle w:val="ConsPlusNormal"/>
        <w:jc w:val="both"/>
      </w:pPr>
    </w:p>
    <w:p w:rsidR="00662A26" w:rsidRDefault="00662A26">
      <w:pPr>
        <w:pStyle w:val="ConsPlusTitle"/>
        <w:jc w:val="center"/>
        <w:outlineLvl w:val="1"/>
      </w:pPr>
      <w:r>
        <w:t>4. Формы контроля за исполнением</w:t>
      </w:r>
    </w:p>
    <w:p w:rsidR="00662A26" w:rsidRDefault="00662A26">
      <w:pPr>
        <w:pStyle w:val="ConsPlusTitle"/>
        <w:jc w:val="center"/>
      </w:pPr>
      <w:r>
        <w:t>административного регламента</w:t>
      </w:r>
    </w:p>
    <w:p w:rsidR="00662A26" w:rsidRDefault="00662A26">
      <w:pPr>
        <w:pStyle w:val="ConsPlusNormal"/>
        <w:jc w:val="both"/>
      </w:pPr>
    </w:p>
    <w:p w:rsidR="00662A26" w:rsidRDefault="00662A26">
      <w:pPr>
        <w:pStyle w:val="ConsPlusNormal"/>
        <w:ind w:firstLine="540"/>
        <w:jc w:val="both"/>
      </w:pPr>
      <w:r>
        <w:t>4.1. Порядок осуществления текущего контроля за соблюдением и исполнением сотрудниками ГКУ АО "Астраханьавтодор" положений административного регламента, устанавливающих требования к предоставлению государственной услуги, а также принятием решений ответственными лицами</w:t>
      </w:r>
    </w:p>
    <w:p w:rsidR="00662A26" w:rsidRDefault="00662A26">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при предоставлении государственной услуги и принятием решений, осуществляется директором.</w:t>
      </w:r>
    </w:p>
    <w:p w:rsidR="00662A26" w:rsidRDefault="00662A26">
      <w:pPr>
        <w:pStyle w:val="ConsPlusNormal"/>
        <w:spacing w:before="220"/>
        <w:ind w:firstLine="540"/>
        <w:jc w:val="both"/>
      </w:pPr>
      <w:r>
        <w:lastRenderedPageBreak/>
        <w:t>4.2. Порядок и периодичность осуществления плановых и внеплановых проверок полноты и качества предоставления государственной услуги</w:t>
      </w:r>
    </w:p>
    <w:p w:rsidR="00662A26" w:rsidRDefault="00662A26">
      <w:pPr>
        <w:pStyle w:val="ConsPlusNormal"/>
        <w:spacing w:before="220"/>
        <w:ind w:firstLine="540"/>
        <w:jc w:val="both"/>
      </w:pPr>
      <w:r>
        <w:t>Контроль полноты и качества предоставления государственной услуги осуществляется директором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специалистов ГКУ АО "Астраханьавтодор".</w:t>
      </w:r>
    </w:p>
    <w:p w:rsidR="00662A26" w:rsidRDefault="00662A26">
      <w:pPr>
        <w:pStyle w:val="ConsPlusNormal"/>
        <w:spacing w:before="220"/>
        <w:ind w:firstLine="540"/>
        <w:jc w:val="both"/>
      </w:pPr>
      <w: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w:t>
      </w:r>
    </w:p>
    <w:p w:rsidR="00662A26" w:rsidRDefault="00662A26">
      <w:pPr>
        <w:pStyle w:val="ConsPlusNormal"/>
        <w:spacing w:before="220"/>
        <w:ind w:firstLine="540"/>
        <w:jc w:val="both"/>
      </w:pPr>
      <w:r>
        <w:t>4.3. Ответственность специалистов ГКУ АО "Астраханьавтодор" за решения и действия (бездействие), принимаемые (осуществляемые) в ходе предоставления государственной услуги</w:t>
      </w:r>
    </w:p>
    <w:p w:rsidR="00662A26" w:rsidRDefault="00662A26">
      <w:pPr>
        <w:pStyle w:val="ConsPlusNormal"/>
        <w:spacing w:before="220"/>
        <w:ind w:firstLine="540"/>
        <w:jc w:val="both"/>
      </w:pPr>
      <w:r>
        <w:t xml:space="preserve">Специалисты ГКУ АО "Астраханьавтодор" несут ответственность за решения и действия (бездействие), принимаемые (осуществляемые) в ходе предоставления государственной услуги, предусмотренные </w:t>
      </w:r>
      <w:hyperlink w:anchor="P239" w:history="1">
        <w:r>
          <w:rPr>
            <w:color w:val="0000FF"/>
          </w:rPr>
          <w:t>разделом 3</w:t>
        </w:r>
      </w:hyperlink>
      <w:r>
        <w:t xml:space="preserve">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rsidR="00662A26" w:rsidRDefault="00662A26">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62A26" w:rsidRDefault="00662A26">
      <w:pPr>
        <w:pStyle w:val="ConsPlusNormal"/>
        <w:spacing w:before="220"/>
        <w:ind w:firstLine="540"/>
        <w:jc w:val="both"/>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62A26" w:rsidRDefault="00662A26">
      <w:pPr>
        <w:pStyle w:val="ConsPlusNormal"/>
        <w:spacing w:before="220"/>
        <w:ind w:firstLine="540"/>
        <w:jc w:val="both"/>
      </w:pPr>
      <w:r>
        <w:t>В целях контроля за предоставлением государственной услуги граждане, их объединения и организации имеют право запросить и получить, а специалисты ГКУ АО "Астраханьавтодор" обязаны им предоставить возможность ознакомления с документами и материалами, относящимися к предоставлению государственной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62A26" w:rsidRDefault="00662A26">
      <w:pPr>
        <w:pStyle w:val="ConsPlusNormal"/>
        <w:spacing w:before="220"/>
        <w:ind w:firstLine="540"/>
        <w:jc w:val="both"/>
      </w:pPr>
      <w:r>
        <w:t>По результатам рассмотрения документов и материалов граждане, их объединения и организации вправе направить в ГКУ АО "Астраханьавтодор" предложения, рекомендации по совершенствованию качества и порядка предоставления государственной услуги, а также заявления и жалобы с сообщением о нарушении специалистами ГКУ АО "Астраханьавтодор" положений административного регламента, которые подлежат рассмотрению в установленном порядке.</w:t>
      </w:r>
    </w:p>
    <w:p w:rsidR="00662A26" w:rsidRDefault="00662A26">
      <w:pPr>
        <w:pStyle w:val="ConsPlusNormal"/>
        <w:jc w:val="both"/>
      </w:pPr>
    </w:p>
    <w:p w:rsidR="00662A26" w:rsidRDefault="00662A26">
      <w:pPr>
        <w:pStyle w:val="ConsPlusTitle"/>
        <w:jc w:val="center"/>
        <w:outlineLvl w:val="1"/>
      </w:pPr>
      <w:r>
        <w:t>5. Досудебный (внесудебный) порядок обжалования решений</w:t>
      </w:r>
    </w:p>
    <w:p w:rsidR="00662A26" w:rsidRDefault="00662A26">
      <w:pPr>
        <w:pStyle w:val="ConsPlusTitle"/>
        <w:jc w:val="center"/>
      </w:pPr>
      <w:r>
        <w:t>и действий (бездействия) ГКУ АО "Астраханьавтодор",</w:t>
      </w:r>
    </w:p>
    <w:p w:rsidR="00662A26" w:rsidRDefault="00662A26">
      <w:pPr>
        <w:pStyle w:val="ConsPlusTitle"/>
        <w:jc w:val="center"/>
      </w:pPr>
      <w:r>
        <w:t>специалистов ГКУ АО "Астраханьавтодор"</w:t>
      </w:r>
    </w:p>
    <w:p w:rsidR="00662A26" w:rsidRDefault="00662A26">
      <w:pPr>
        <w:pStyle w:val="ConsPlusNormal"/>
        <w:jc w:val="both"/>
      </w:pPr>
    </w:p>
    <w:p w:rsidR="00662A26" w:rsidRDefault="00662A26">
      <w:pPr>
        <w:pStyle w:val="ConsPlusNormal"/>
        <w:ind w:firstLine="540"/>
        <w:jc w:val="both"/>
      </w:pPr>
      <w:r>
        <w:t>5.1. Информация для заявителя о его праве подать жалобу на решение и (или) действие (бездействие) ГКУ АО "Астраханьавтодор", специалистов ГКУ АО "Астраханьавтодор" при предоставлении государственной услуги</w:t>
      </w:r>
    </w:p>
    <w:p w:rsidR="00662A26" w:rsidRDefault="00662A26">
      <w:pPr>
        <w:pStyle w:val="ConsPlusNormal"/>
        <w:spacing w:before="220"/>
        <w:ind w:firstLine="540"/>
        <w:jc w:val="both"/>
      </w:pPr>
      <w:r>
        <w:t xml:space="preserve">Заявитель имеет право подать жалобу на решение и (или) действие (бездействие) ГКУ АО "Астраханьавтодор", специалистов ГКУ АО "Астраханьавтодор", при предоставлении </w:t>
      </w:r>
      <w:r>
        <w:lastRenderedPageBreak/>
        <w:t>государственной услуги (далее - жалоба).</w:t>
      </w:r>
    </w:p>
    <w:p w:rsidR="00662A26" w:rsidRDefault="00662A26">
      <w:pPr>
        <w:pStyle w:val="ConsPlusNormal"/>
        <w:spacing w:before="220"/>
        <w:ind w:firstLine="540"/>
        <w:jc w:val="both"/>
      </w:pPr>
      <w:r>
        <w:t>5.2. Способы информирования заявителей о порядке подачи и рассмотрения жалобы, в том числе с использованием единого и регионального порталов</w:t>
      </w:r>
    </w:p>
    <w:p w:rsidR="00662A26" w:rsidRDefault="00662A26">
      <w:pPr>
        <w:pStyle w:val="ConsPlusNormal"/>
        <w:spacing w:before="220"/>
        <w:ind w:firstLine="540"/>
        <w:jc w:val="both"/>
      </w:pPr>
      <w:r>
        <w:t>Информирование заявителей о порядке подачи и рассмотрения жалобы осуществляется следующими способами:</w:t>
      </w:r>
    </w:p>
    <w:p w:rsidR="00662A26" w:rsidRDefault="00662A26">
      <w:pPr>
        <w:pStyle w:val="ConsPlusNormal"/>
        <w:spacing w:before="220"/>
        <w:ind w:firstLine="540"/>
        <w:jc w:val="both"/>
      </w:pPr>
      <w:r>
        <w:t>- путем непосредственного общения заявителя (при личном обращении либо по телефону) со специалистами ГКУ АО "Астраханьавтодор", ответственными за рассмотрение жалобы;</w:t>
      </w:r>
    </w:p>
    <w:p w:rsidR="00662A26" w:rsidRDefault="00662A26">
      <w:pPr>
        <w:pStyle w:val="ConsPlusNormal"/>
        <w:spacing w:before="220"/>
        <w:ind w:firstLine="540"/>
        <w:jc w:val="both"/>
      </w:pPr>
      <w:r>
        <w:t>- путем взаимодействия специалистов ГКУ АО "Астраханьавтодор", ответственных за рассмотрение жалобы, с заявителями по почте, по электронной почте;</w:t>
      </w:r>
    </w:p>
    <w:p w:rsidR="00662A26" w:rsidRDefault="00662A26">
      <w:pPr>
        <w:pStyle w:val="ConsPlusNormal"/>
        <w:spacing w:before="220"/>
        <w:ind w:firstLine="540"/>
        <w:jc w:val="both"/>
      </w:pPr>
      <w:r>
        <w:t>- посредством информационных материалов, которые размещаются в сети "Интернет" на официальном сайте министерства, на региональном портале, на едином портале;</w:t>
      </w:r>
    </w:p>
    <w:p w:rsidR="00662A26" w:rsidRDefault="00662A26">
      <w:pPr>
        <w:pStyle w:val="ConsPlusNormal"/>
        <w:spacing w:before="220"/>
        <w:ind w:firstLine="540"/>
        <w:jc w:val="both"/>
      </w:pPr>
      <w:r>
        <w:t>- посредством информационных материалов, которые размещаются на информационных стендах в помещении ГКУ АО "Астраханьавтодор".</w:t>
      </w:r>
    </w:p>
    <w:p w:rsidR="00662A26" w:rsidRDefault="00662A26">
      <w:pPr>
        <w:pStyle w:val="ConsPlusNormal"/>
        <w:spacing w:before="220"/>
        <w:ind w:firstLine="540"/>
        <w:jc w:val="both"/>
      </w:pPr>
      <w:r>
        <w:t>5.3. Предмет жалобы</w:t>
      </w:r>
    </w:p>
    <w:p w:rsidR="00662A26" w:rsidRDefault="00662A26">
      <w:pPr>
        <w:pStyle w:val="ConsPlusNormal"/>
        <w:spacing w:before="220"/>
        <w:ind w:firstLine="540"/>
        <w:jc w:val="both"/>
      </w:pPr>
      <w:r>
        <w:t>Заявитель может обратиться с жалобой, в том числе в следующих случаях:</w:t>
      </w:r>
    </w:p>
    <w:p w:rsidR="00662A26" w:rsidRDefault="00662A26">
      <w:pPr>
        <w:pStyle w:val="ConsPlusNormal"/>
        <w:spacing w:before="220"/>
        <w:ind w:firstLine="540"/>
        <w:jc w:val="both"/>
      </w:pPr>
      <w:r>
        <w:t>- нарушение срока регистрации заявления о предоставлении государственной услуги;</w:t>
      </w:r>
    </w:p>
    <w:p w:rsidR="00662A26" w:rsidRDefault="00662A26">
      <w:pPr>
        <w:pStyle w:val="ConsPlusNormal"/>
        <w:spacing w:before="220"/>
        <w:ind w:firstLine="540"/>
        <w:jc w:val="both"/>
      </w:pPr>
      <w:r>
        <w:t>- нарушение срока предоставления государственной услуги;</w:t>
      </w:r>
    </w:p>
    <w:p w:rsidR="00662A26" w:rsidRDefault="00662A26">
      <w:pPr>
        <w:pStyle w:val="ConsPlusNormal"/>
        <w:spacing w:before="220"/>
        <w:ind w:firstLine="540"/>
        <w:jc w:val="both"/>
      </w:pPr>
      <w:r>
        <w:t>- требование представления заявителем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w:t>
      </w:r>
    </w:p>
    <w:p w:rsidR="00662A26" w:rsidRDefault="00662A26">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и нормативными правовыми актами Астраханской области для предоставления государственной услуги;</w:t>
      </w:r>
    </w:p>
    <w:p w:rsidR="00662A26" w:rsidRDefault="00662A26">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w:t>
      </w:r>
    </w:p>
    <w:p w:rsidR="00662A26" w:rsidRDefault="00662A26">
      <w:pPr>
        <w:pStyle w:val="ConsPlusNormal"/>
        <w:spacing w:before="220"/>
        <w:ind w:firstLine="540"/>
        <w:jc w:val="both"/>
      </w:pPr>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Астраханской области;</w:t>
      </w:r>
    </w:p>
    <w:p w:rsidR="00662A26" w:rsidRDefault="00662A26">
      <w:pPr>
        <w:pStyle w:val="ConsPlusNormal"/>
        <w:spacing w:before="220"/>
        <w:ind w:firstLine="540"/>
        <w:jc w:val="both"/>
      </w:pPr>
      <w:r>
        <w:t>- отказ ГКУ АО "Астраханьавтодор", специалистов ГКУ АО "Астраханьавтодор",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62A26" w:rsidRDefault="00662A26">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662A26" w:rsidRDefault="00662A26">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w:t>
      </w:r>
    </w:p>
    <w:p w:rsidR="00662A26" w:rsidRDefault="00662A26">
      <w:pPr>
        <w:pStyle w:val="ConsPlusNormal"/>
        <w:spacing w:before="220"/>
        <w:ind w:firstLine="540"/>
        <w:jc w:val="both"/>
      </w:pPr>
      <w:r>
        <w:lastRenderedPageBreak/>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662A26" w:rsidRDefault="00662A26">
      <w:pPr>
        <w:pStyle w:val="ConsPlusNormal"/>
        <w:spacing w:before="220"/>
        <w:ind w:firstLine="540"/>
        <w:jc w:val="both"/>
      </w:pPr>
      <w:r>
        <w:t>5.4. Органы государственной власти и уполномоченные на рассмотрение жалобы должностные лица, которым может быть направлена жалоба</w:t>
      </w:r>
    </w:p>
    <w:p w:rsidR="00662A26" w:rsidRDefault="00662A26">
      <w:pPr>
        <w:pStyle w:val="ConsPlusNormal"/>
        <w:spacing w:before="220"/>
        <w:ind w:firstLine="540"/>
        <w:jc w:val="both"/>
      </w:pPr>
      <w:bookmarkStart w:id="39" w:name="P462"/>
      <w:bookmarkEnd w:id="39"/>
      <w:r>
        <w:t>5.4.1. Жалоба рассматривается ГКУ АО "Астраханьавтодор". В случае если обжалуются решения директора, жалоба подается в министерство.</w:t>
      </w:r>
    </w:p>
    <w:p w:rsidR="00662A26" w:rsidRDefault="00662A26">
      <w:pPr>
        <w:pStyle w:val="ConsPlusNormal"/>
        <w:spacing w:before="220"/>
        <w:ind w:firstLine="540"/>
        <w:jc w:val="both"/>
      </w:pPr>
      <w:r>
        <w:t>В случае если в компетенцию ГКУ АО "Астраханьавтодор", не входит принятие решения по жалобе, в течение 3 рабочих дней со дня ее регистрации ГКУ АО "Астраханьавтодор", направляет жалобу в уполномоченный на ее рассмотрение орган и в письменной форме информирует заявителя о перенаправлении жалобы.</w:t>
      </w:r>
    </w:p>
    <w:p w:rsidR="00662A26" w:rsidRDefault="00662A26">
      <w:pPr>
        <w:pStyle w:val="ConsPlusNormal"/>
        <w:spacing w:before="220"/>
        <w:ind w:firstLine="540"/>
        <w:jc w:val="both"/>
      </w:pPr>
      <w:r>
        <w:t>При этом срок рассмотрения жалобы исчисляется со дня регистрации жалобы в ГКУ АО "Астраханьавтодор".</w:t>
      </w:r>
    </w:p>
    <w:p w:rsidR="00662A26" w:rsidRDefault="00662A26">
      <w:pPr>
        <w:pStyle w:val="ConsPlusNormal"/>
        <w:spacing w:before="220"/>
        <w:ind w:firstLine="540"/>
        <w:jc w:val="both"/>
      </w:pPr>
      <w:r>
        <w:t>5.4.2. Уполномоченные на рассмотрение жалоб специалисты ГКУ АО "Астраханьавтодор":</w:t>
      </w:r>
    </w:p>
    <w:p w:rsidR="00662A26" w:rsidRDefault="00662A26">
      <w:pPr>
        <w:pStyle w:val="ConsPlusNormal"/>
        <w:spacing w:before="220"/>
        <w:ind w:firstLine="540"/>
        <w:jc w:val="both"/>
      </w:pPr>
      <w:r>
        <w:t>- прием и рассмотрение жалоб в соответствии с требованиями настоящего раздела административного регламента;</w:t>
      </w:r>
    </w:p>
    <w:p w:rsidR="00662A26" w:rsidRDefault="00662A26">
      <w:pPr>
        <w:pStyle w:val="ConsPlusNormal"/>
        <w:spacing w:before="220"/>
        <w:ind w:firstLine="540"/>
        <w:jc w:val="both"/>
      </w:pPr>
      <w:r>
        <w:t xml:space="preserve">- направление жалобы в уполномоченный на ее рассмотрение орган в соответствии с </w:t>
      </w:r>
      <w:hyperlink w:anchor="P462" w:history="1">
        <w:r>
          <w:rPr>
            <w:color w:val="0000FF"/>
          </w:rPr>
          <w:t>пунктом 5.4.1 подраздела 5.4 раздела 5</w:t>
        </w:r>
      </w:hyperlink>
      <w:r>
        <w:t xml:space="preserve"> административного регламента.</w:t>
      </w:r>
    </w:p>
    <w:p w:rsidR="00662A26" w:rsidRDefault="00662A26">
      <w:pPr>
        <w:pStyle w:val="ConsPlusNormal"/>
        <w:spacing w:before="220"/>
        <w:ind w:firstLine="540"/>
        <w:jc w:val="both"/>
      </w:pPr>
      <w:r>
        <w:t>5.5. Порядок подачи и рассмотрения жалобы</w:t>
      </w:r>
    </w:p>
    <w:p w:rsidR="00662A26" w:rsidRDefault="00662A26">
      <w:pPr>
        <w:pStyle w:val="ConsPlusNormal"/>
        <w:spacing w:before="220"/>
        <w:ind w:firstLine="540"/>
        <w:jc w:val="both"/>
      </w:pPr>
      <w:r>
        <w:t>5.5.1. Жалоба подается в ГКУ АО "Астраханьавтодор" в письменной форме, в том числе при личном приеме заявителя, или в электронной форме.</w:t>
      </w:r>
    </w:p>
    <w:p w:rsidR="00662A26" w:rsidRDefault="00662A26">
      <w:pPr>
        <w:pStyle w:val="ConsPlusNormal"/>
        <w:spacing w:before="220"/>
        <w:ind w:firstLine="540"/>
        <w:jc w:val="both"/>
      </w:pPr>
      <w:bookmarkStart w:id="40" w:name="P470"/>
      <w:bookmarkEnd w:id="40"/>
      <w:r>
        <w:t>5.5.2. Почтовый адрес ГКУ АО "Астраханьавтодор": 414040, г. Астрахань, ул. Раскольникова, д. 10 в.</w:t>
      </w:r>
    </w:p>
    <w:p w:rsidR="00662A26" w:rsidRDefault="00662A26">
      <w:pPr>
        <w:pStyle w:val="ConsPlusNormal"/>
        <w:spacing w:before="220"/>
        <w:ind w:firstLine="540"/>
        <w:jc w:val="both"/>
      </w:pPr>
      <w:r>
        <w:t>График работы ГКУ АО "Астраханьавтодор":</w:t>
      </w:r>
    </w:p>
    <w:p w:rsidR="00662A26" w:rsidRDefault="00662A26">
      <w:pPr>
        <w:pStyle w:val="ConsPlusNormal"/>
        <w:spacing w:before="220"/>
        <w:ind w:firstLine="540"/>
        <w:jc w:val="both"/>
      </w:pPr>
      <w:r>
        <w:t>с понедельника по пятницу - с 08.30 до 17.30,</w:t>
      </w:r>
    </w:p>
    <w:p w:rsidR="00662A26" w:rsidRDefault="00662A26">
      <w:pPr>
        <w:pStyle w:val="ConsPlusNormal"/>
        <w:spacing w:before="220"/>
        <w:ind w:firstLine="540"/>
        <w:jc w:val="both"/>
      </w:pPr>
      <w:r>
        <w:t>перерыв на обед - с 12.00 до 13.00,</w:t>
      </w:r>
    </w:p>
    <w:p w:rsidR="00662A26" w:rsidRDefault="00662A26">
      <w:pPr>
        <w:pStyle w:val="ConsPlusNormal"/>
        <w:spacing w:before="220"/>
        <w:ind w:firstLine="540"/>
        <w:jc w:val="both"/>
      </w:pPr>
      <w:r>
        <w:t>выходные дни - суббота, воскресенье.</w:t>
      </w:r>
    </w:p>
    <w:p w:rsidR="00662A26" w:rsidRDefault="00662A26">
      <w:pPr>
        <w:pStyle w:val="ConsPlusNormal"/>
        <w:spacing w:before="220"/>
        <w:ind w:firstLine="540"/>
        <w:jc w:val="both"/>
      </w:pPr>
      <w:r>
        <w:t>Справочные телефоны ГКУ АО "Астраханьавтодор":</w:t>
      </w:r>
    </w:p>
    <w:p w:rsidR="00662A26" w:rsidRDefault="00662A26">
      <w:pPr>
        <w:pStyle w:val="ConsPlusNormal"/>
        <w:spacing w:before="220"/>
        <w:ind w:firstLine="540"/>
        <w:jc w:val="both"/>
      </w:pPr>
      <w:r>
        <w:t>(8512) 51-01-10 - приемная ГКУ АО "Астраханьавтодор".</w:t>
      </w:r>
    </w:p>
    <w:p w:rsidR="00662A26" w:rsidRDefault="00662A26">
      <w:pPr>
        <w:pStyle w:val="ConsPlusNormal"/>
        <w:spacing w:before="220"/>
        <w:ind w:firstLine="540"/>
        <w:jc w:val="both"/>
      </w:pPr>
      <w:r>
        <w:t>Адрес электронной почты info@astra-avtodor.ru</w:t>
      </w:r>
    </w:p>
    <w:p w:rsidR="00662A26" w:rsidRDefault="00662A26">
      <w:pPr>
        <w:pStyle w:val="ConsPlusNormal"/>
        <w:spacing w:before="220"/>
        <w:ind w:firstLine="540"/>
        <w:jc w:val="both"/>
      </w:pPr>
      <w:r>
        <w:t>Адрес официального сайта министерства в сети "Интернет": http://mintrans.astrobl.ru.</w:t>
      </w:r>
    </w:p>
    <w:p w:rsidR="00662A26" w:rsidRDefault="00662A26">
      <w:pPr>
        <w:pStyle w:val="ConsPlusNormal"/>
        <w:spacing w:before="220"/>
        <w:ind w:firstLine="540"/>
        <w:jc w:val="both"/>
      </w:pPr>
      <w:r>
        <w:t>5.5.3. Жалоба должна содержать:</w:t>
      </w:r>
    </w:p>
    <w:p w:rsidR="00662A26" w:rsidRDefault="00662A26">
      <w:pPr>
        <w:pStyle w:val="ConsPlusNormal"/>
        <w:spacing w:before="220"/>
        <w:ind w:firstLine="540"/>
        <w:jc w:val="both"/>
      </w:pPr>
      <w:r>
        <w:t xml:space="preserve">- наименование ГКУ АО "Астраханьавтодор", фамилию, имя, отчество (последнее - при наличии) сотрудника ГКУ АО "Астраханьавтодор", решения и действия (бездействие) которых </w:t>
      </w:r>
      <w:r>
        <w:lastRenderedPageBreak/>
        <w:t>обжалуются;</w:t>
      </w:r>
    </w:p>
    <w:p w:rsidR="00662A26" w:rsidRDefault="00662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A26">
        <w:trPr>
          <w:jc w:val="center"/>
        </w:trPr>
        <w:tc>
          <w:tcPr>
            <w:tcW w:w="9294" w:type="dxa"/>
            <w:tcBorders>
              <w:top w:val="nil"/>
              <w:left w:val="single" w:sz="24" w:space="0" w:color="CED3F1"/>
              <w:bottom w:val="nil"/>
              <w:right w:val="single" w:sz="24" w:space="0" w:color="F4F3F8"/>
            </w:tcBorders>
            <w:shd w:val="clear" w:color="auto" w:fill="F4F3F8"/>
          </w:tcPr>
          <w:p w:rsidR="00662A26" w:rsidRDefault="00662A26">
            <w:pPr>
              <w:pStyle w:val="ConsPlusNormal"/>
              <w:jc w:val="both"/>
            </w:pPr>
            <w:proofErr w:type="spellStart"/>
            <w:r>
              <w:rPr>
                <w:color w:val="392C69"/>
              </w:rPr>
              <w:t>КонсультантПлюс</w:t>
            </w:r>
            <w:proofErr w:type="spellEnd"/>
            <w:r>
              <w:rPr>
                <w:color w:val="392C69"/>
              </w:rPr>
              <w:t>: примечание.</w:t>
            </w:r>
          </w:p>
          <w:p w:rsidR="00662A26" w:rsidRDefault="00662A26">
            <w:pPr>
              <w:pStyle w:val="ConsPlusNormal"/>
              <w:jc w:val="both"/>
            </w:pPr>
            <w:r>
              <w:rPr>
                <w:color w:val="392C69"/>
              </w:rPr>
              <w:t>В официальном тексте документа, видимо, допущена опечатка: абзац четвертый пункта 5.5.7 подраздела 5.5 раздела 5 отсутствует в административном регламенте.</w:t>
            </w:r>
          </w:p>
        </w:tc>
      </w:tr>
    </w:tbl>
    <w:p w:rsidR="00662A26" w:rsidRDefault="00662A26">
      <w:pPr>
        <w:pStyle w:val="ConsPlusNormal"/>
        <w:spacing w:before="28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четвертом пункта 5.5.7 подраздела 5.5 раздела 5 административного регламента);</w:t>
      </w:r>
    </w:p>
    <w:p w:rsidR="00662A26" w:rsidRDefault="00662A26">
      <w:pPr>
        <w:pStyle w:val="ConsPlusNormal"/>
        <w:spacing w:before="220"/>
        <w:ind w:firstLine="540"/>
        <w:jc w:val="both"/>
      </w:pPr>
      <w:r>
        <w:t>- сведения об обжалуемых решениях и действиях (бездействие) ГКУ АО "Астраханьавтодор", сотрудника ГКУ АО "Астраханьавтодор";</w:t>
      </w:r>
    </w:p>
    <w:p w:rsidR="00662A26" w:rsidRDefault="00662A26">
      <w:pPr>
        <w:pStyle w:val="ConsPlusNormal"/>
        <w:spacing w:before="220"/>
        <w:ind w:firstLine="540"/>
        <w:jc w:val="both"/>
      </w:pPr>
      <w:r>
        <w:t>- доводы, на основании которых заявитель не согласен с решением и действием (бездействием) ГКУ АО "Астраханьавтодор", сотрудника ГКУ АО "Астраханьавтодор". Заявителем могут быть представлены документы (при наличии), подтверждающие доводы заявителя, либо их копии.</w:t>
      </w:r>
    </w:p>
    <w:p w:rsidR="00662A26" w:rsidRDefault="00662A26">
      <w:pPr>
        <w:pStyle w:val="ConsPlusNormal"/>
        <w:spacing w:before="220"/>
        <w:ind w:firstLine="540"/>
        <w:jc w:val="both"/>
      </w:pPr>
      <w: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2A26" w:rsidRDefault="00662A26">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662A26" w:rsidRDefault="00662A26">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2A26" w:rsidRDefault="00662A26">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A26" w:rsidRDefault="00662A26">
      <w:pPr>
        <w:pStyle w:val="ConsPlusNormal"/>
        <w:spacing w:before="220"/>
        <w:ind w:firstLine="540"/>
        <w:jc w:val="both"/>
      </w:pPr>
      <w:r>
        <w:t>5.5.5. Жалобы в письменной форме, поступившие по почте, принимаются сотрудником ГКУ АО "Астраханьавтодор", ответственным за прием и регистрацию документов.</w:t>
      </w:r>
    </w:p>
    <w:p w:rsidR="00662A26" w:rsidRDefault="00662A26">
      <w:pPr>
        <w:pStyle w:val="ConsPlusNormal"/>
        <w:spacing w:before="220"/>
        <w:ind w:firstLine="540"/>
        <w:jc w:val="both"/>
      </w:pPr>
      <w:r>
        <w:t xml:space="preserve">Жалобы принимаются в соответствии с графиком работы ГКУ АО "Астраханьавтодор", указанным в </w:t>
      </w:r>
      <w:hyperlink w:anchor="P470" w:history="1">
        <w:r>
          <w:rPr>
            <w:color w:val="0000FF"/>
          </w:rPr>
          <w:t>пункте 5.5.2 подраздела 5.5 раздела 5</w:t>
        </w:r>
      </w:hyperlink>
      <w:r>
        <w:t xml:space="preserve"> административного регламента.</w:t>
      </w:r>
    </w:p>
    <w:p w:rsidR="00662A26" w:rsidRDefault="00662A2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2A26" w:rsidRDefault="00662A26">
      <w:pPr>
        <w:pStyle w:val="ConsPlusNormal"/>
        <w:spacing w:before="220"/>
        <w:ind w:firstLine="540"/>
        <w:jc w:val="both"/>
      </w:pPr>
      <w:bookmarkStart w:id="41" w:name="P493"/>
      <w:bookmarkEnd w:id="41"/>
      <w:r>
        <w:t>5.5.6. В электронной форме жалоба может быть подана заявителем посредством:</w:t>
      </w:r>
    </w:p>
    <w:p w:rsidR="00662A26" w:rsidRDefault="00662A26">
      <w:pPr>
        <w:pStyle w:val="ConsPlusNormal"/>
        <w:spacing w:before="220"/>
        <w:ind w:firstLine="540"/>
        <w:jc w:val="both"/>
      </w:pPr>
      <w:r>
        <w:t>- электронной почты ГКУ АО "Астраханьавтодор";</w:t>
      </w:r>
    </w:p>
    <w:p w:rsidR="00662A26" w:rsidRDefault="00662A26">
      <w:pPr>
        <w:pStyle w:val="ConsPlusNormal"/>
        <w:spacing w:before="220"/>
        <w:ind w:firstLine="540"/>
        <w:jc w:val="both"/>
      </w:pPr>
      <w:r>
        <w:t>- официального сайта министерства;</w:t>
      </w:r>
    </w:p>
    <w:p w:rsidR="00662A26" w:rsidRDefault="00662A26">
      <w:pPr>
        <w:pStyle w:val="ConsPlusNormal"/>
        <w:spacing w:before="220"/>
        <w:ind w:firstLine="540"/>
        <w:jc w:val="both"/>
      </w:pPr>
      <w:r>
        <w:t>- единого портала либо регионального портала;</w:t>
      </w:r>
    </w:p>
    <w:p w:rsidR="00662A26" w:rsidRDefault="00662A26">
      <w:pPr>
        <w:pStyle w:val="ConsPlusNormal"/>
        <w:spacing w:before="220"/>
        <w:ind w:firstLine="540"/>
        <w:jc w:val="both"/>
      </w:pPr>
      <w:bookmarkStart w:id="42" w:name="P497"/>
      <w:bookmarkEnd w:id="42"/>
      <w:r>
        <w:t xml:space="preserve">- портала федеральной государственной информационной системы, обеспечивающей </w:t>
      </w:r>
      <w: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министерством системы досудебного обжалования).</w:t>
      </w:r>
    </w:p>
    <w:p w:rsidR="00662A26" w:rsidRDefault="00662A26">
      <w:pPr>
        <w:pStyle w:val="ConsPlusNormal"/>
        <w:spacing w:before="220"/>
        <w:ind w:firstLine="540"/>
        <w:jc w:val="both"/>
      </w:pPr>
      <w:r>
        <w:t xml:space="preserve">5.5.7. При подаче жалобы в электронной форме документы, указанные в </w:t>
      </w:r>
      <w:hyperlink w:anchor="P493" w:history="1">
        <w:r>
          <w:rPr>
            <w:color w:val="0000FF"/>
          </w:rPr>
          <w:t>пункте 5.5.6 подраздела 5.5 раздела 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2A26" w:rsidRDefault="00662A26">
      <w:pPr>
        <w:pStyle w:val="ConsPlusNormal"/>
        <w:spacing w:before="220"/>
        <w:ind w:firstLine="540"/>
        <w:jc w:val="both"/>
      </w:pPr>
      <w: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Pr>
            <w:color w:val="0000FF"/>
          </w:rPr>
          <w:t>Кодексом</w:t>
        </w:r>
      </w:hyperlink>
      <w:r>
        <w:t xml:space="preserve"> Российской Федерации об административных правонарушениях, или признаков состава преступления должностное лицо министерства или сотрудник ГКУ АО "Астраханьавтодор", наделенные полномочиями по рассмотрению жалоб, незамедлительно направляют имеющиеся материалы в органы прокуратуры.</w:t>
      </w:r>
    </w:p>
    <w:p w:rsidR="00662A26" w:rsidRDefault="00662A26">
      <w:pPr>
        <w:pStyle w:val="ConsPlusNormal"/>
        <w:spacing w:before="220"/>
        <w:ind w:firstLine="540"/>
        <w:jc w:val="both"/>
      </w:pPr>
      <w:r>
        <w:t>5.6. Сроки рассмотрения жалобы</w:t>
      </w:r>
    </w:p>
    <w:p w:rsidR="00662A26" w:rsidRDefault="00662A26">
      <w:pPr>
        <w:pStyle w:val="ConsPlusNormal"/>
        <w:spacing w:before="220"/>
        <w:ind w:firstLine="540"/>
        <w:jc w:val="both"/>
      </w:pPr>
      <w:r>
        <w:t>Жалоба, поступившая в ГКУ АО "Астраханьавтодор", министерство, подлежит регистрации не позднее следующего рабочего дня со дня ее поступления. Жалоба рассматривается в течение 10 рабочих дней со дня ее регистрации в ГКУ АО "Астраханьавтодор".</w:t>
      </w:r>
    </w:p>
    <w:p w:rsidR="00662A26" w:rsidRDefault="00662A26">
      <w:pPr>
        <w:pStyle w:val="ConsPlusNormal"/>
        <w:spacing w:before="220"/>
        <w:ind w:firstLine="540"/>
        <w:jc w:val="both"/>
      </w:pPr>
      <w:r>
        <w:t>В случае обжалования отказа ГКУ АО "Астраханьавтодор", специалиста ГКУ АО "Астраханьавтодор"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3 рабочих дней со дня ее регистрации в ГКУ АО "Астраханьавтодор", министерстве.</w:t>
      </w:r>
    </w:p>
    <w:p w:rsidR="00662A26" w:rsidRDefault="00662A26">
      <w:pPr>
        <w:pStyle w:val="ConsPlusNormal"/>
        <w:spacing w:before="220"/>
        <w:ind w:firstLine="540"/>
        <w:jc w:val="both"/>
      </w:pPr>
      <w:r>
        <w:t>5.7. Результат рассмотрения жалобы</w:t>
      </w:r>
    </w:p>
    <w:p w:rsidR="00662A26" w:rsidRDefault="00662A26">
      <w:pPr>
        <w:pStyle w:val="ConsPlusNormal"/>
        <w:spacing w:before="220"/>
        <w:ind w:firstLine="540"/>
        <w:jc w:val="both"/>
      </w:pPr>
      <w:r>
        <w:t xml:space="preserve">По результатам рассмотрения жалобы в соответствии с </w:t>
      </w:r>
      <w:hyperlink r:id="rId29"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ГКУ АО "Астраханьавтодор", министерство принимают одно из следующих решений:</w:t>
      </w:r>
    </w:p>
    <w:p w:rsidR="00662A26" w:rsidRDefault="00662A26">
      <w:pPr>
        <w:pStyle w:val="ConsPlusNormal"/>
        <w:spacing w:before="220"/>
        <w:ind w:firstLine="540"/>
        <w:jc w:val="both"/>
      </w:pPr>
      <w:r>
        <w:t>- жалоба удовлетворяется;</w:t>
      </w:r>
    </w:p>
    <w:p w:rsidR="00662A26" w:rsidRDefault="00662A26">
      <w:pPr>
        <w:pStyle w:val="ConsPlusNormal"/>
        <w:spacing w:before="220"/>
        <w:ind w:firstLine="540"/>
        <w:jc w:val="both"/>
      </w:pPr>
      <w:r>
        <w:t>- в удовлетворении жалобы отказывается.</w:t>
      </w:r>
    </w:p>
    <w:p w:rsidR="00662A26" w:rsidRDefault="00662A26">
      <w:pPr>
        <w:pStyle w:val="ConsPlusNormal"/>
        <w:spacing w:before="220"/>
        <w:ind w:firstLine="540"/>
        <w:jc w:val="both"/>
      </w:pPr>
      <w:r>
        <w:t>При удовлетворении жалобы ГКУ АО "Астраханьавтодор"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 если иное не установлено законодательством Российской Федерации.</w:t>
      </w:r>
    </w:p>
    <w:p w:rsidR="00662A26" w:rsidRDefault="00662A26">
      <w:pPr>
        <w:pStyle w:val="ConsPlusNormal"/>
        <w:spacing w:before="220"/>
        <w:ind w:firstLine="540"/>
        <w:jc w:val="both"/>
      </w:pPr>
      <w:r>
        <w:t>5.8. Порядок информирования заявителя о результатах рассмотрения жалобы</w:t>
      </w:r>
    </w:p>
    <w:p w:rsidR="00662A26" w:rsidRDefault="00662A26">
      <w:pPr>
        <w:pStyle w:val="ConsPlusNormal"/>
        <w:spacing w:before="220"/>
        <w:ind w:firstLine="540"/>
        <w:jc w:val="both"/>
      </w:pPr>
      <w:r>
        <w:t>5.8.1. Ответ по результатам рассмотрения жалобы направляется заявителю не позднее дня, следующего за днем принятия решения по жалобе, на бумажном носителе по почте (заказным письмом с уведомлением о вручении) или в электронном виде в формате электронного документа, подписанного усиленной квалифицированной электронной подписью, либо выдается заявителю лично в зависимости от способа, указанного заявителем в жалобе.</w:t>
      </w:r>
    </w:p>
    <w:p w:rsidR="00662A26" w:rsidRDefault="00662A26">
      <w:pPr>
        <w:pStyle w:val="ConsPlusNormal"/>
        <w:spacing w:before="220"/>
        <w:ind w:firstLine="540"/>
        <w:jc w:val="both"/>
      </w:pPr>
      <w:r>
        <w:lastRenderedPageBreak/>
        <w:t>В случае если жалоба удовлетворяется, в ответе указывается информация о действиях, осуществляемых ГКУ АО "Астраханьавтодор", сотрудником ГКУ АО "Астраханьавтодор", в целях незамедлительного устранения выявленных нарушений в процессе предоставления государственной услуги, приносятся извинения за доставленные неудобства, а также указывается информация о дальнейших действиях заявителя в целях получения государственной услуги.</w:t>
      </w:r>
    </w:p>
    <w:p w:rsidR="00662A26" w:rsidRDefault="00662A26">
      <w:pPr>
        <w:pStyle w:val="ConsPlusNormal"/>
        <w:spacing w:before="220"/>
        <w:ind w:firstLine="540"/>
        <w:jc w:val="both"/>
      </w:pPr>
      <w:r>
        <w:t>В случае если в удовлетворении жалобы отказывается, в ответе приводятся аргументированные разъяснения о причинах принятого решения, а также указывается информация о порядке обжалования принятого решения.</w:t>
      </w:r>
    </w:p>
    <w:p w:rsidR="00662A26" w:rsidRDefault="00662A26">
      <w:pPr>
        <w:pStyle w:val="ConsPlusNormal"/>
        <w:spacing w:before="220"/>
        <w:ind w:firstLine="540"/>
        <w:jc w:val="both"/>
      </w:pPr>
      <w:r>
        <w:t xml:space="preserve">В случае если жалоба была направлена способом, указанным в </w:t>
      </w:r>
      <w:hyperlink w:anchor="P497" w:history="1">
        <w:r>
          <w:rPr>
            <w:color w:val="0000FF"/>
          </w:rPr>
          <w:t>абзаце пятом пункта 5.5.6 подраздела 5.5 раздела 5</w:t>
        </w:r>
      </w:hyperlink>
      <w:r>
        <w:t xml:space="preserve"> административного регламента, ответ заявителю направляется посредством системы досудебного обжалования (при использовании министерством системы досудебного обжалования).</w:t>
      </w:r>
    </w:p>
    <w:p w:rsidR="00662A26" w:rsidRDefault="00662A26">
      <w:pPr>
        <w:pStyle w:val="ConsPlusNormal"/>
        <w:spacing w:before="220"/>
        <w:ind w:firstLine="540"/>
        <w:jc w:val="both"/>
      </w:pPr>
      <w:r>
        <w:t>5.8.2. В ответе по результатам рассмотрения жалобы указываются:</w:t>
      </w:r>
    </w:p>
    <w:p w:rsidR="00662A26" w:rsidRDefault="00662A26">
      <w:pPr>
        <w:pStyle w:val="ConsPlusNormal"/>
        <w:spacing w:before="220"/>
        <w:ind w:firstLine="540"/>
        <w:jc w:val="both"/>
      </w:pPr>
      <w:r>
        <w:t>- наименование ГКУ АО "Астраханьавтодор", министерства, рассмотревшего жалобу, должность, фамилия, имя, отчество (последнее - при наличии) сотрудника ГКУ АО "Астраханьавтодор", должностного лица министерства, принявшего решение по жалобе;</w:t>
      </w:r>
    </w:p>
    <w:p w:rsidR="00662A26" w:rsidRDefault="00662A26">
      <w:pPr>
        <w:pStyle w:val="ConsPlusNormal"/>
        <w:spacing w:before="220"/>
        <w:ind w:firstLine="540"/>
        <w:jc w:val="both"/>
      </w:pPr>
      <w:r>
        <w:t>- номер, дата, место принятия решения, включая сведения о сотруднике ГКУ АО "Астраханьавтодор", решение или действие (бездействие) которого обжалуется;</w:t>
      </w:r>
    </w:p>
    <w:p w:rsidR="00662A26" w:rsidRDefault="00662A26">
      <w:pPr>
        <w:pStyle w:val="ConsPlusNormal"/>
        <w:spacing w:before="220"/>
        <w:ind w:firstLine="540"/>
        <w:jc w:val="both"/>
      </w:pPr>
      <w:r>
        <w:t>- фамилия, имя, отчество (последнее - при наличии) или наименование заявителя;</w:t>
      </w:r>
    </w:p>
    <w:p w:rsidR="00662A26" w:rsidRDefault="00662A26">
      <w:pPr>
        <w:pStyle w:val="ConsPlusNormal"/>
        <w:spacing w:before="220"/>
        <w:ind w:firstLine="540"/>
        <w:jc w:val="both"/>
      </w:pPr>
      <w:r>
        <w:t>- основания для принятия решения по жалобе;</w:t>
      </w:r>
    </w:p>
    <w:p w:rsidR="00662A26" w:rsidRDefault="00662A26">
      <w:pPr>
        <w:pStyle w:val="ConsPlusNormal"/>
        <w:spacing w:before="220"/>
        <w:ind w:firstLine="540"/>
        <w:jc w:val="both"/>
      </w:pPr>
      <w:r>
        <w:t>- принятое по жалобе решение;</w:t>
      </w:r>
    </w:p>
    <w:p w:rsidR="00662A26" w:rsidRDefault="00662A26">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62A26" w:rsidRDefault="00662A26">
      <w:pPr>
        <w:pStyle w:val="ConsPlusNormal"/>
        <w:spacing w:before="220"/>
        <w:ind w:firstLine="540"/>
        <w:jc w:val="both"/>
      </w:pPr>
      <w:r>
        <w:t>- сведения о порядке обжалования принятого по жалобе решения.</w:t>
      </w:r>
    </w:p>
    <w:p w:rsidR="00662A26" w:rsidRDefault="00662A26">
      <w:pPr>
        <w:pStyle w:val="ConsPlusNormal"/>
        <w:spacing w:before="220"/>
        <w:ind w:firstLine="540"/>
        <w:jc w:val="both"/>
      </w:pPr>
      <w:r>
        <w:t>5.8.3. Ответ по результатам рассмотрения жалобы подписывается уполномоченным на рассмотрение жалобы сотрудниками ГКУ АО "Астраханьавтодор", должностным лицом министерства.</w:t>
      </w:r>
    </w:p>
    <w:p w:rsidR="00662A26" w:rsidRDefault="00662A26">
      <w:pPr>
        <w:pStyle w:val="ConsPlusNormal"/>
        <w:spacing w:before="220"/>
        <w:ind w:firstLine="540"/>
        <w:jc w:val="both"/>
      </w:pPr>
      <w:r>
        <w:t>Ответ в форме электронного документа подписывается усиленной квалифицированной электронной подписью уполномоченного на рассмотрение жалобы сотрудника ГКУ АО "Астраханьавтодор", должностного лица министерства.</w:t>
      </w:r>
    </w:p>
    <w:p w:rsidR="00662A26" w:rsidRDefault="00662A26">
      <w:pPr>
        <w:pStyle w:val="ConsPlusNormal"/>
        <w:spacing w:before="220"/>
        <w:ind w:firstLine="540"/>
        <w:jc w:val="both"/>
      </w:pPr>
      <w:r>
        <w:t>5.9. Порядок обжалования решения по жалобе</w:t>
      </w:r>
    </w:p>
    <w:p w:rsidR="00662A26" w:rsidRDefault="00662A26">
      <w:pPr>
        <w:pStyle w:val="ConsPlusNormal"/>
        <w:spacing w:before="220"/>
        <w:ind w:firstLine="540"/>
        <w:jc w:val="both"/>
      </w:pPr>
      <w: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662A26" w:rsidRDefault="00662A26">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662A26" w:rsidRDefault="00662A26">
      <w:pPr>
        <w:pStyle w:val="ConsPlusNormal"/>
        <w:spacing w:before="220"/>
        <w:ind w:firstLine="540"/>
        <w:jc w:val="both"/>
      </w:pPr>
      <w:r>
        <w:t>Для обоснования и рассмотрения жалобы заявители имеют право представлять в ГКУ АО "Астраханьавтодор", министерство дополнительные документы и материалы либо обращаться с просьбой об их истребовании, в том числе в электронной форме.</w:t>
      </w:r>
    </w:p>
    <w:p w:rsidR="00662A26" w:rsidRDefault="00662A26">
      <w:pPr>
        <w:pStyle w:val="ConsPlusNormal"/>
        <w:spacing w:before="220"/>
        <w:ind w:firstLine="540"/>
        <w:jc w:val="both"/>
      </w:pPr>
      <w:r>
        <w:t xml:space="preserve">Сотрудник ГКУ АО "Астраханьавтодор", должностное лицо министерства по направленному </w:t>
      </w:r>
      <w:r>
        <w:lastRenderedPageBreak/>
        <w:t>в установленном порядке запросу заявителя обязано в течение 15 календарных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62A26" w:rsidRDefault="00662A26">
      <w:pPr>
        <w:pStyle w:val="ConsPlusNormal"/>
        <w:spacing w:before="220"/>
        <w:ind w:firstLine="540"/>
        <w:jc w:val="both"/>
      </w:pPr>
      <w:r>
        <w:t>5.11. Перечень случаев, в которых ГКУ АО "Астраханьавтодор", министерство отказывают в удовлетворении жалобы</w:t>
      </w:r>
    </w:p>
    <w:p w:rsidR="00662A26" w:rsidRDefault="00662A26">
      <w:pPr>
        <w:pStyle w:val="ConsPlusNormal"/>
        <w:spacing w:before="220"/>
        <w:ind w:firstLine="540"/>
        <w:jc w:val="both"/>
      </w:pPr>
      <w:r>
        <w:t>ГКУ АО "Астраханьавтодор", министерство отказывают в удовлетворении жалобы в следующих случаях:</w:t>
      </w:r>
    </w:p>
    <w:p w:rsidR="00662A26" w:rsidRDefault="00662A26">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662A26" w:rsidRDefault="00662A26">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662A26" w:rsidRDefault="00662A26">
      <w:pPr>
        <w:pStyle w:val="ConsPlusNormal"/>
        <w:spacing w:before="220"/>
        <w:ind w:firstLine="540"/>
        <w:jc w:val="both"/>
      </w:pPr>
      <w:r>
        <w:t xml:space="preserve">- наличие решения по жалобе, принятого ранее в соответствии с требованиями Федерального </w:t>
      </w:r>
      <w:hyperlink r:id="rId30" w:history="1">
        <w:r>
          <w:rPr>
            <w:color w:val="0000FF"/>
          </w:rPr>
          <w:t>закона</w:t>
        </w:r>
      </w:hyperlink>
      <w:r>
        <w:t xml:space="preserve"> от 27.07.2010 N 210-ФЗ "Об организации предоставления государственных и муниципальных услуг", настоящего раздела административного регламента в отношении того же заявителя и по тому же предмету жалобы.</w:t>
      </w:r>
    </w:p>
    <w:p w:rsidR="00662A26" w:rsidRDefault="00662A26">
      <w:pPr>
        <w:pStyle w:val="ConsPlusNormal"/>
        <w:spacing w:before="220"/>
        <w:ind w:firstLine="540"/>
        <w:jc w:val="both"/>
      </w:pPr>
      <w:r>
        <w:t>5.12. Перечень случаев, в которых ГКУ АО "Астраханьавтодор", министерство оставляют жалобу без рассмотрения</w:t>
      </w:r>
    </w:p>
    <w:p w:rsidR="00662A26" w:rsidRDefault="00662A26">
      <w:pPr>
        <w:pStyle w:val="ConsPlusNormal"/>
        <w:spacing w:before="220"/>
        <w:ind w:firstLine="540"/>
        <w:jc w:val="both"/>
      </w:pPr>
      <w:r>
        <w:t>ГКУ АО "Астраханьавтодор", министерство вправе оставить жалобу без рассмотрения в следующих случаях:</w:t>
      </w:r>
    </w:p>
    <w:p w:rsidR="00662A26" w:rsidRDefault="00662A26">
      <w:pPr>
        <w:pStyle w:val="ConsPlusNormal"/>
        <w:spacing w:before="220"/>
        <w:ind w:firstLine="540"/>
        <w:jc w:val="both"/>
      </w:pPr>
      <w:r>
        <w:t>- наличие в жалобе нецензурных либо оскорбительных выражений, угроз жизни, здоровью и имуществу сотрудников ГКУ АО "Астраханьавтодор", а также членов их семьи;</w:t>
      </w:r>
    </w:p>
    <w:p w:rsidR="00662A26" w:rsidRDefault="00662A26">
      <w:pPr>
        <w:pStyle w:val="ConsPlusNormal"/>
        <w:spacing w:before="220"/>
        <w:ind w:firstLine="540"/>
        <w:jc w:val="both"/>
      </w:pPr>
      <w:r>
        <w:t>- отсутствие возможности прочитать какую-либо часть текста жалобы, фамилию, имя, отчество (последнее - при наличии) и (или) почтовый адрес заявителя, указанный в жалобе.</w:t>
      </w:r>
    </w:p>
    <w:p w:rsidR="00662A26" w:rsidRDefault="00662A26">
      <w:pPr>
        <w:pStyle w:val="ConsPlusNormal"/>
        <w:spacing w:before="220"/>
        <w:ind w:firstLine="540"/>
        <w:jc w:val="both"/>
      </w:pPr>
      <w:r>
        <w:t>Заявитель информируется об оставлении жалобы без рассмотрения в течение 3 рабочих дней со дня регистрации жалобы в ГКУ АО "Астраханьавтодор", министерстве.</w:t>
      </w:r>
    </w:p>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right"/>
        <w:outlineLvl w:val="1"/>
      </w:pPr>
      <w:r>
        <w:t>Приложение N 1</w:t>
      </w:r>
    </w:p>
    <w:p w:rsidR="00662A26" w:rsidRDefault="00662A26">
      <w:pPr>
        <w:pStyle w:val="ConsPlusNormal"/>
        <w:jc w:val="right"/>
      </w:pPr>
      <w:r>
        <w:t>к административному регламенту</w:t>
      </w:r>
    </w:p>
    <w:p w:rsidR="00662A26" w:rsidRDefault="00662A26">
      <w:pPr>
        <w:pStyle w:val="ConsPlusNormal"/>
        <w:jc w:val="both"/>
      </w:pPr>
    </w:p>
    <w:p w:rsidR="00662A26" w:rsidRDefault="00662A26">
      <w:pPr>
        <w:pStyle w:val="ConsPlusNonformat"/>
        <w:jc w:val="both"/>
      </w:pPr>
      <w:r>
        <w:t xml:space="preserve">    Реквизиты заявителя</w:t>
      </w:r>
    </w:p>
    <w:p w:rsidR="00662A26" w:rsidRDefault="00662A26">
      <w:pPr>
        <w:pStyle w:val="ConsPlusNonformat"/>
        <w:jc w:val="both"/>
      </w:pPr>
      <w:r>
        <w:t xml:space="preserve">    (наименование, адрес (местонахождение)</w:t>
      </w:r>
    </w:p>
    <w:p w:rsidR="00662A26" w:rsidRDefault="00662A26">
      <w:pPr>
        <w:pStyle w:val="ConsPlusNonformat"/>
        <w:jc w:val="both"/>
      </w:pPr>
      <w:r>
        <w:t xml:space="preserve">    - для юридических лиц, фамилия, имя, отчество</w:t>
      </w:r>
    </w:p>
    <w:p w:rsidR="00662A26" w:rsidRDefault="00662A26">
      <w:pPr>
        <w:pStyle w:val="ConsPlusNonformat"/>
        <w:jc w:val="both"/>
      </w:pPr>
      <w:r>
        <w:t xml:space="preserve">    (последнее - при наличии), адрес места</w:t>
      </w:r>
    </w:p>
    <w:p w:rsidR="00662A26" w:rsidRDefault="00662A26">
      <w:pPr>
        <w:pStyle w:val="ConsPlusNonformat"/>
        <w:jc w:val="both"/>
      </w:pPr>
      <w:r>
        <w:t xml:space="preserve">    жительства - для физических лиц и</w:t>
      </w:r>
    </w:p>
    <w:p w:rsidR="00662A26" w:rsidRDefault="00662A26">
      <w:pPr>
        <w:pStyle w:val="ConsPlusNonformat"/>
        <w:jc w:val="both"/>
      </w:pPr>
      <w:r>
        <w:t xml:space="preserve">    индивидуальных предпринимателей)</w:t>
      </w:r>
    </w:p>
    <w:p w:rsidR="00662A26" w:rsidRDefault="00662A26">
      <w:pPr>
        <w:pStyle w:val="ConsPlusNonformat"/>
        <w:jc w:val="both"/>
      </w:pPr>
      <w:r>
        <w:t xml:space="preserve">    Исх. от ____________ N ______</w:t>
      </w:r>
    </w:p>
    <w:p w:rsidR="00662A26" w:rsidRDefault="00662A26">
      <w:pPr>
        <w:pStyle w:val="ConsPlusNonformat"/>
        <w:jc w:val="both"/>
      </w:pPr>
      <w:r>
        <w:t xml:space="preserve">    поступило в ___________________________</w:t>
      </w:r>
    </w:p>
    <w:p w:rsidR="00662A26" w:rsidRDefault="00662A26">
      <w:pPr>
        <w:pStyle w:val="ConsPlusNonformat"/>
        <w:jc w:val="both"/>
      </w:pPr>
      <w:r>
        <w:t xml:space="preserve">    (наименование уполномоченного органа)</w:t>
      </w:r>
    </w:p>
    <w:p w:rsidR="00662A26" w:rsidRDefault="00662A26">
      <w:pPr>
        <w:pStyle w:val="ConsPlusNonformat"/>
        <w:jc w:val="both"/>
      </w:pPr>
      <w:r>
        <w:t xml:space="preserve">    дата ______________ N ______</w:t>
      </w:r>
    </w:p>
    <w:p w:rsidR="00662A26" w:rsidRDefault="00662A26">
      <w:pPr>
        <w:pStyle w:val="ConsPlusNonformat"/>
        <w:jc w:val="both"/>
      </w:pPr>
    </w:p>
    <w:p w:rsidR="00662A26" w:rsidRDefault="00662A26">
      <w:pPr>
        <w:pStyle w:val="ConsPlusNonformat"/>
        <w:jc w:val="both"/>
      </w:pPr>
      <w:bookmarkStart w:id="43" w:name="P557"/>
      <w:bookmarkEnd w:id="43"/>
      <w:r>
        <w:t xml:space="preserve">                                 ЗАЯВЛЕНИЕ</w:t>
      </w:r>
    </w:p>
    <w:p w:rsidR="00662A26" w:rsidRDefault="00662A26">
      <w:pPr>
        <w:pStyle w:val="ConsPlusNonformat"/>
        <w:jc w:val="both"/>
      </w:pPr>
      <w:r>
        <w:t xml:space="preserve">             на получение специального разрешения на движение</w:t>
      </w:r>
    </w:p>
    <w:p w:rsidR="00662A26" w:rsidRDefault="00662A26">
      <w:pPr>
        <w:pStyle w:val="ConsPlusNonformat"/>
        <w:jc w:val="both"/>
      </w:pPr>
      <w:r>
        <w:lastRenderedPageBreak/>
        <w:t xml:space="preserve">              по автомобильным дорогам тяжеловесного и (или)</w:t>
      </w:r>
    </w:p>
    <w:p w:rsidR="00662A26" w:rsidRDefault="00662A26">
      <w:pPr>
        <w:pStyle w:val="ConsPlusNonformat"/>
        <w:jc w:val="both"/>
      </w:pPr>
      <w:r>
        <w:t xml:space="preserve">                 крупногабаритного транспортного средства</w:t>
      </w:r>
    </w:p>
    <w:p w:rsidR="00662A26" w:rsidRDefault="00662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2"/>
        <w:gridCol w:w="1486"/>
        <w:gridCol w:w="340"/>
        <w:gridCol w:w="340"/>
        <w:gridCol w:w="611"/>
        <w:gridCol w:w="863"/>
        <w:gridCol w:w="1077"/>
        <w:gridCol w:w="510"/>
        <w:gridCol w:w="340"/>
        <w:gridCol w:w="804"/>
        <w:gridCol w:w="1236"/>
      </w:tblGrid>
      <w:tr w:rsidR="00662A26">
        <w:tc>
          <w:tcPr>
            <w:tcW w:w="9069" w:type="dxa"/>
            <w:gridSpan w:val="11"/>
          </w:tcPr>
          <w:p w:rsidR="00662A26" w:rsidRDefault="00662A26">
            <w:pPr>
              <w:pStyle w:val="ConsPlusNormal"/>
              <w:jc w:val="both"/>
            </w:pPr>
            <w:r>
              <w:t>Наименование - для юридических лиц; фамилия, имя, отчество (последнее -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662A26">
        <w:tc>
          <w:tcPr>
            <w:tcW w:w="9069" w:type="dxa"/>
            <w:gridSpan w:val="11"/>
          </w:tcPr>
          <w:p w:rsidR="00662A26" w:rsidRDefault="00662A26">
            <w:pPr>
              <w:pStyle w:val="ConsPlusNormal"/>
            </w:pPr>
          </w:p>
        </w:tc>
      </w:tr>
      <w:tr w:rsidR="00662A26">
        <w:tc>
          <w:tcPr>
            <w:tcW w:w="9069" w:type="dxa"/>
            <w:gridSpan w:val="11"/>
          </w:tcPr>
          <w:p w:rsidR="00662A26" w:rsidRDefault="00662A26">
            <w:pPr>
              <w:pStyle w:val="ConsPlusNormal"/>
            </w:pPr>
          </w:p>
        </w:tc>
      </w:tr>
      <w:tr w:rsidR="00662A26">
        <w:tc>
          <w:tcPr>
            <w:tcW w:w="3628" w:type="dxa"/>
            <w:gridSpan w:val="4"/>
          </w:tcPr>
          <w:p w:rsidR="00662A26" w:rsidRDefault="00662A26">
            <w:pPr>
              <w:pStyle w:val="ConsPlusNormal"/>
            </w:pPr>
            <w:r>
              <w:t>ИНН, ОГРН/ОГРНИП владельца транспортного средства</w:t>
            </w:r>
          </w:p>
        </w:tc>
        <w:tc>
          <w:tcPr>
            <w:tcW w:w="5441" w:type="dxa"/>
            <w:gridSpan w:val="7"/>
          </w:tcPr>
          <w:p w:rsidR="00662A26" w:rsidRDefault="00662A26">
            <w:pPr>
              <w:pStyle w:val="ConsPlusNormal"/>
            </w:pPr>
          </w:p>
        </w:tc>
      </w:tr>
      <w:tr w:rsidR="00662A26">
        <w:tc>
          <w:tcPr>
            <w:tcW w:w="9069" w:type="dxa"/>
            <w:gridSpan w:val="11"/>
          </w:tcPr>
          <w:p w:rsidR="00662A26" w:rsidRDefault="00662A26">
            <w:pPr>
              <w:pStyle w:val="ConsPlusNormal"/>
            </w:pPr>
            <w:r>
              <w:t>Маршрут движения</w:t>
            </w:r>
          </w:p>
        </w:tc>
      </w:tr>
      <w:tr w:rsidR="00662A26">
        <w:tc>
          <w:tcPr>
            <w:tcW w:w="9069" w:type="dxa"/>
            <w:gridSpan w:val="11"/>
          </w:tcPr>
          <w:p w:rsidR="00662A26" w:rsidRDefault="00662A26">
            <w:pPr>
              <w:pStyle w:val="ConsPlusNormal"/>
            </w:pPr>
          </w:p>
        </w:tc>
      </w:tr>
      <w:tr w:rsidR="00662A26">
        <w:tc>
          <w:tcPr>
            <w:tcW w:w="6689" w:type="dxa"/>
            <w:gridSpan w:val="8"/>
          </w:tcPr>
          <w:p w:rsidR="00662A26" w:rsidRDefault="00662A26">
            <w:pPr>
              <w:pStyle w:val="ConsPlusNormal"/>
            </w:pPr>
            <w:r>
              <w:t>Вид перевозки (межрегиональная, местная)</w:t>
            </w:r>
          </w:p>
        </w:tc>
        <w:tc>
          <w:tcPr>
            <w:tcW w:w="2380" w:type="dxa"/>
            <w:gridSpan w:val="3"/>
          </w:tcPr>
          <w:p w:rsidR="00662A26" w:rsidRDefault="00662A26">
            <w:pPr>
              <w:pStyle w:val="ConsPlusNormal"/>
            </w:pPr>
          </w:p>
        </w:tc>
      </w:tr>
      <w:tr w:rsidR="00662A26">
        <w:tc>
          <w:tcPr>
            <w:tcW w:w="3628" w:type="dxa"/>
            <w:gridSpan w:val="4"/>
          </w:tcPr>
          <w:p w:rsidR="00662A26" w:rsidRDefault="00662A26">
            <w:pPr>
              <w:pStyle w:val="ConsPlusNormal"/>
            </w:pPr>
            <w:r>
              <w:t>На срок</w:t>
            </w:r>
          </w:p>
        </w:tc>
        <w:tc>
          <w:tcPr>
            <w:tcW w:w="611" w:type="dxa"/>
          </w:tcPr>
          <w:p w:rsidR="00662A26" w:rsidRDefault="00662A26">
            <w:pPr>
              <w:pStyle w:val="ConsPlusNormal"/>
              <w:jc w:val="center"/>
            </w:pPr>
            <w:r>
              <w:t>с</w:t>
            </w:r>
          </w:p>
        </w:tc>
        <w:tc>
          <w:tcPr>
            <w:tcW w:w="2790" w:type="dxa"/>
            <w:gridSpan w:val="4"/>
          </w:tcPr>
          <w:p w:rsidR="00662A26" w:rsidRDefault="00662A26">
            <w:pPr>
              <w:pStyle w:val="ConsPlusNormal"/>
            </w:pPr>
          </w:p>
        </w:tc>
        <w:tc>
          <w:tcPr>
            <w:tcW w:w="804" w:type="dxa"/>
          </w:tcPr>
          <w:p w:rsidR="00662A26" w:rsidRDefault="00662A26">
            <w:pPr>
              <w:pStyle w:val="ConsPlusNormal"/>
              <w:jc w:val="center"/>
            </w:pPr>
            <w:r>
              <w:t>по</w:t>
            </w:r>
          </w:p>
        </w:tc>
        <w:tc>
          <w:tcPr>
            <w:tcW w:w="1236" w:type="dxa"/>
          </w:tcPr>
          <w:p w:rsidR="00662A26" w:rsidRDefault="00662A26">
            <w:pPr>
              <w:pStyle w:val="ConsPlusNormal"/>
            </w:pPr>
          </w:p>
        </w:tc>
      </w:tr>
      <w:tr w:rsidR="00662A26">
        <w:tc>
          <w:tcPr>
            <w:tcW w:w="3628" w:type="dxa"/>
            <w:gridSpan w:val="4"/>
          </w:tcPr>
          <w:p w:rsidR="00662A26" w:rsidRDefault="00662A26">
            <w:pPr>
              <w:pStyle w:val="ConsPlusNormal"/>
            </w:pPr>
            <w:r>
              <w:t>На количество поездок</w:t>
            </w:r>
          </w:p>
        </w:tc>
        <w:tc>
          <w:tcPr>
            <w:tcW w:w="5441" w:type="dxa"/>
            <w:gridSpan w:val="7"/>
          </w:tcPr>
          <w:p w:rsidR="00662A26" w:rsidRDefault="00662A26">
            <w:pPr>
              <w:pStyle w:val="ConsPlusNormal"/>
            </w:pPr>
          </w:p>
        </w:tc>
      </w:tr>
      <w:tr w:rsidR="00662A26">
        <w:tc>
          <w:tcPr>
            <w:tcW w:w="3628" w:type="dxa"/>
            <w:gridSpan w:val="4"/>
          </w:tcPr>
          <w:p w:rsidR="00662A26" w:rsidRDefault="00662A26">
            <w:pPr>
              <w:pStyle w:val="ConsPlusNormal"/>
            </w:pPr>
            <w:r>
              <w:t>Характеристика груза (при наличии груза):</w:t>
            </w:r>
          </w:p>
        </w:tc>
        <w:tc>
          <w:tcPr>
            <w:tcW w:w="1474" w:type="dxa"/>
            <w:gridSpan w:val="2"/>
          </w:tcPr>
          <w:p w:rsidR="00662A26" w:rsidRDefault="00662A26">
            <w:pPr>
              <w:pStyle w:val="ConsPlusNormal"/>
              <w:jc w:val="center"/>
            </w:pPr>
            <w:r>
              <w:t>Делимый</w:t>
            </w:r>
          </w:p>
        </w:tc>
        <w:tc>
          <w:tcPr>
            <w:tcW w:w="1927" w:type="dxa"/>
            <w:gridSpan w:val="3"/>
          </w:tcPr>
          <w:p w:rsidR="00662A26" w:rsidRDefault="00662A26">
            <w:pPr>
              <w:pStyle w:val="ConsPlusNormal"/>
              <w:jc w:val="center"/>
            </w:pPr>
            <w:r>
              <w:t>да</w:t>
            </w:r>
          </w:p>
        </w:tc>
        <w:tc>
          <w:tcPr>
            <w:tcW w:w="2040" w:type="dxa"/>
            <w:gridSpan w:val="2"/>
          </w:tcPr>
          <w:p w:rsidR="00662A26" w:rsidRDefault="00662A26">
            <w:pPr>
              <w:pStyle w:val="ConsPlusNormal"/>
              <w:jc w:val="center"/>
            </w:pPr>
            <w:r>
              <w:t>нет</w:t>
            </w:r>
          </w:p>
        </w:tc>
      </w:tr>
      <w:tr w:rsidR="00662A26">
        <w:tc>
          <w:tcPr>
            <w:tcW w:w="5102" w:type="dxa"/>
            <w:gridSpan w:val="6"/>
          </w:tcPr>
          <w:p w:rsidR="00662A26" w:rsidRDefault="00662A26">
            <w:pPr>
              <w:pStyle w:val="ConsPlusNormal"/>
              <w:jc w:val="center"/>
            </w:pPr>
            <w:r>
              <w:t xml:space="preserve">Наименование </w:t>
            </w:r>
            <w:hyperlink w:anchor="P631" w:history="1">
              <w:r>
                <w:rPr>
                  <w:color w:val="0000FF"/>
                </w:rPr>
                <w:t>&lt;2&gt;</w:t>
              </w:r>
            </w:hyperlink>
          </w:p>
        </w:tc>
        <w:tc>
          <w:tcPr>
            <w:tcW w:w="1927" w:type="dxa"/>
            <w:gridSpan w:val="3"/>
          </w:tcPr>
          <w:p w:rsidR="00662A26" w:rsidRDefault="00662A26">
            <w:pPr>
              <w:pStyle w:val="ConsPlusNormal"/>
              <w:jc w:val="center"/>
            </w:pPr>
            <w:r>
              <w:t>Габариты (м)</w:t>
            </w:r>
          </w:p>
        </w:tc>
        <w:tc>
          <w:tcPr>
            <w:tcW w:w="2040" w:type="dxa"/>
            <w:gridSpan w:val="2"/>
          </w:tcPr>
          <w:p w:rsidR="00662A26" w:rsidRDefault="00662A26">
            <w:pPr>
              <w:pStyle w:val="ConsPlusNormal"/>
              <w:jc w:val="center"/>
            </w:pPr>
            <w:r>
              <w:t>Масса (т)</w:t>
            </w:r>
          </w:p>
        </w:tc>
      </w:tr>
      <w:tr w:rsidR="00662A26">
        <w:tc>
          <w:tcPr>
            <w:tcW w:w="5102" w:type="dxa"/>
            <w:gridSpan w:val="6"/>
          </w:tcPr>
          <w:p w:rsidR="00662A26" w:rsidRDefault="00662A26">
            <w:pPr>
              <w:pStyle w:val="ConsPlusNormal"/>
            </w:pPr>
          </w:p>
        </w:tc>
        <w:tc>
          <w:tcPr>
            <w:tcW w:w="1927" w:type="dxa"/>
            <w:gridSpan w:val="3"/>
          </w:tcPr>
          <w:p w:rsidR="00662A26" w:rsidRDefault="00662A26">
            <w:pPr>
              <w:pStyle w:val="ConsPlusNormal"/>
            </w:pPr>
          </w:p>
        </w:tc>
        <w:tc>
          <w:tcPr>
            <w:tcW w:w="2040" w:type="dxa"/>
            <w:gridSpan w:val="2"/>
          </w:tcPr>
          <w:p w:rsidR="00662A26" w:rsidRDefault="00662A26">
            <w:pPr>
              <w:pStyle w:val="ConsPlusNormal"/>
            </w:pPr>
          </w:p>
        </w:tc>
      </w:tr>
      <w:tr w:rsidR="00662A26">
        <w:tc>
          <w:tcPr>
            <w:tcW w:w="5102" w:type="dxa"/>
            <w:gridSpan w:val="6"/>
          </w:tcPr>
          <w:p w:rsidR="00662A26" w:rsidRDefault="00662A26">
            <w:pPr>
              <w:pStyle w:val="ConsPlusNormal"/>
            </w:pPr>
            <w:r>
              <w:t>Длина свеса (м) (при наличии)</w:t>
            </w:r>
          </w:p>
        </w:tc>
        <w:tc>
          <w:tcPr>
            <w:tcW w:w="3967" w:type="dxa"/>
            <w:gridSpan w:val="5"/>
          </w:tcPr>
          <w:p w:rsidR="00662A26" w:rsidRDefault="00662A26">
            <w:pPr>
              <w:pStyle w:val="ConsPlusNormal"/>
            </w:pPr>
          </w:p>
        </w:tc>
      </w:tr>
      <w:tr w:rsidR="00662A26">
        <w:tc>
          <w:tcPr>
            <w:tcW w:w="9069" w:type="dxa"/>
            <w:gridSpan w:val="11"/>
          </w:tcPr>
          <w:p w:rsidR="00662A26" w:rsidRDefault="00662A26">
            <w:pPr>
              <w:pStyle w:val="ConsPlusNormal"/>
              <w:jc w:val="both"/>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62A26">
        <w:tc>
          <w:tcPr>
            <w:tcW w:w="9069" w:type="dxa"/>
            <w:gridSpan w:val="11"/>
          </w:tcPr>
          <w:p w:rsidR="00662A26" w:rsidRDefault="00662A26">
            <w:pPr>
              <w:pStyle w:val="ConsPlusNormal"/>
            </w:pPr>
          </w:p>
        </w:tc>
      </w:tr>
      <w:tr w:rsidR="00662A26">
        <w:tc>
          <w:tcPr>
            <w:tcW w:w="9069" w:type="dxa"/>
            <w:gridSpan w:val="11"/>
          </w:tcPr>
          <w:p w:rsidR="00662A26" w:rsidRDefault="00662A26">
            <w:pPr>
              <w:pStyle w:val="ConsPlusNormal"/>
              <w:jc w:val="center"/>
            </w:pPr>
            <w:r>
              <w:t>Параметры транспортного средства (автопоезда)</w:t>
            </w:r>
          </w:p>
        </w:tc>
      </w:tr>
      <w:tr w:rsidR="00662A26">
        <w:tc>
          <w:tcPr>
            <w:tcW w:w="3288" w:type="dxa"/>
            <w:gridSpan w:val="3"/>
            <w:vMerge w:val="restart"/>
          </w:tcPr>
          <w:p w:rsidR="00662A26" w:rsidRDefault="00662A26">
            <w:pPr>
              <w:pStyle w:val="ConsPlusNormal"/>
            </w:pPr>
            <w:r>
              <w:t>Масса транспортного средства (автопоезда) без груза/с грузом (т)</w:t>
            </w:r>
          </w:p>
        </w:tc>
        <w:tc>
          <w:tcPr>
            <w:tcW w:w="1814" w:type="dxa"/>
            <w:gridSpan w:val="3"/>
            <w:vMerge w:val="restart"/>
          </w:tcPr>
          <w:p w:rsidR="00662A26" w:rsidRDefault="00662A26">
            <w:pPr>
              <w:pStyle w:val="ConsPlusNormal"/>
            </w:pPr>
          </w:p>
        </w:tc>
        <w:tc>
          <w:tcPr>
            <w:tcW w:w="1927" w:type="dxa"/>
            <w:gridSpan w:val="3"/>
          </w:tcPr>
          <w:p w:rsidR="00662A26" w:rsidRDefault="00662A26">
            <w:pPr>
              <w:pStyle w:val="ConsPlusNormal"/>
              <w:jc w:val="center"/>
            </w:pPr>
            <w:r>
              <w:t>Масса тягача (т)</w:t>
            </w:r>
          </w:p>
        </w:tc>
        <w:tc>
          <w:tcPr>
            <w:tcW w:w="2040" w:type="dxa"/>
            <w:gridSpan w:val="2"/>
          </w:tcPr>
          <w:p w:rsidR="00662A26" w:rsidRDefault="00662A26">
            <w:pPr>
              <w:pStyle w:val="ConsPlusNormal"/>
              <w:jc w:val="center"/>
            </w:pPr>
            <w:r>
              <w:t>Масса прицепа (полуприцепа) (т)</w:t>
            </w:r>
          </w:p>
        </w:tc>
      </w:tr>
      <w:tr w:rsidR="00662A26">
        <w:tc>
          <w:tcPr>
            <w:tcW w:w="3288" w:type="dxa"/>
            <w:gridSpan w:val="3"/>
            <w:vMerge/>
          </w:tcPr>
          <w:p w:rsidR="00662A26" w:rsidRDefault="00662A26"/>
        </w:tc>
        <w:tc>
          <w:tcPr>
            <w:tcW w:w="1814" w:type="dxa"/>
            <w:gridSpan w:val="3"/>
            <w:vMerge/>
          </w:tcPr>
          <w:p w:rsidR="00662A26" w:rsidRDefault="00662A26"/>
        </w:tc>
        <w:tc>
          <w:tcPr>
            <w:tcW w:w="1927" w:type="dxa"/>
            <w:gridSpan w:val="3"/>
          </w:tcPr>
          <w:p w:rsidR="00662A26" w:rsidRDefault="00662A26">
            <w:pPr>
              <w:pStyle w:val="ConsPlusNormal"/>
            </w:pPr>
          </w:p>
        </w:tc>
        <w:tc>
          <w:tcPr>
            <w:tcW w:w="2040" w:type="dxa"/>
            <w:gridSpan w:val="2"/>
          </w:tcPr>
          <w:p w:rsidR="00662A26" w:rsidRDefault="00662A26">
            <w:pPr>
              <w:pStyle w:val="ConsPlusNormal"/>
            </w:pPr>
          </w:p>
        </w:tc>
      </w:tr>
      <w:tr w:rsidR="00662A26">
        <w:tc>
          <w:tcPr>
            <w:tcW w:w="3288" w:type="dxa"/>
            <w:gridSpan w:val="3"/>
          </w:tcPr>
          <w:p w:rsidR="00662A26" w:rsidRDefault="00662A26">
            <w:pPr>
              <w:pStyle w:val="ConsPlusNormal"/>
            </w:pPr>
            <w:r>
              <w:t>Расстояния между осями (м)</w:t>
            </w:r>
          </w:p>
        </w:tc>
        <w:tc>
          <w:tcPr>
            <w:tcW w:w="5781" w:type="dxa"/>
            <w:gridSpan w:val="8"/>
          </w:tcPr>
          <w:p w:rsidR="00662A26" w:rsidRDefault="00662A26">
            <w:pPr>
              <w:pStyle w:val="ConsPlusNormal"/>
            </w:pPr>
          </w:p>
        </w:tc>
      </w:tr>
      <w:tr w:rsidR="00662A26">
        <w:tc>
          <w:tcPr>
            <w:tcW w:w="3288" w:type="dxa"/>
            <w:gridSpan w:val="3"/>
          </w:tcPr>
          <w:p w:rsidR="00662A26" w:rsidRDefault="00662A26">
            <w:pPr>
              <w:pStyle w:val="ConsPlusNormal"/>
            </w:pPr>
            <w:r>
              <w:t>Нагрузки на оси (т)</w:t>
            </w:r>
          </w:p>
        </w:tc>
        <w:tc>
          <w:tcPr>
            <w:tcW w:w="1814" w:type="dxa"/>
            <w:gridSpan w:val="3"/>
          </w:tcPr>
          <w:p w:rsidR="00662A26" w:rsidRDefault="00662A26">
            <w:pPr>
              <w:pStyle w:val="ConsPlusNormal"/>
            </w:pPr>
          </w:p>
        </w:tc>
        <w:tc>
          <w:tcPr>
            <w:tcW w:w="1927" w:type="dxa"/>
            <w:gridSpan w:val="3"/>
          </w:tcPr>
          <w:p w:rsidR="00662A26" w:rsidRDefault="00662A26">
            <w:pPr>
              <w:pStyle w:val="ConsPlusNormal"/>
            </w:pPr>
          </w:p>
        </w:tc>
        <w:tc>
          <w:tcPr>
            <w:tcW w:w="2040" w:type="dxa"/>
            <w:gridSpan w:val="2"/>
          </w:tcPr>
          <w:p w:rsidR="00662A26" w:rsidRDefault="00662A26">
            <w:pPr>
              <w:pStyle w:val="ConsPlusNormal"/>
            </w:pPr>
          </w:p>
        </w:tc>
      </w:tr>
      <w:tr w:rsidR="00662A26">
        <w:tc>
          <w:tcPr>
            <w:tcW w:w="9069" w:type="dxa"/>
            <w:gridSpan w:val="11"/>
          </w:tcPr>
          <w:p w:rsidR="00662A26" w:rsidRDefault="00662A26">
            <w:pPr>
              <w:pStyle w:val="ConsPlusNormal"/>
            </w:pPr>
            <w:r>
              <w:t>Габариты транспортного средства (автопоезда):</w:t>
            </w:r>
          </w:p>
        </w:tc>
      </w:tr>
      <w:tr w:rsidR="00662A26">
        <w:tc>
          <w:tcPr>
            <w:tcW w:w="9069" w:type="dxa"/>
            <w:gridSpan w:val="11"/>
          </w:tcPr>
          <w:p w:rsidR="00662A26" w:rsidRDefault="00662A26">
            <w:pPr>
              <w:pStyle w:val="ConsPlusNormal"/>
            </w:pPr>
          </w:p>
        </w:tc>
      </w:tr>
      <w:tr w:rsidR="00662A26">
        <w:tc>
          <w:tcPr>
            <w:tcW w:w="1462" w:type="dxa"/>
          </w:tcPr>
          <w:p w:rsidR="00662A26" w:rsidRDefault="00662A26">
            <w:pPr>
              <w:pStyle w:val="ConsPlusNormal"/>
              <w:jc w:val="center"/>
            </w:pPr>
            <w:r>
              <w:t>Длина (м)</w:t>
            </w:r>
          </w:p>
        </w:tc>
        <w:tc>
          <w:tcPr>
            <w:tcW w:w="2166" w:type="dxa"/>
            <w:gridSpan w:val="3"/>
          </w:tcPr>
          <w:p w:rsidR="00662A26" w:rsidRDefault="00662A26">
            <w:pPr>
              <w:pStyle w:val="ConsPlusNormal"/>
              <w:jc w:val="center"/>
            </w:pPr>
            <w:r>
              <w:t>Ширина (м)</w:t>
            </w:r>
          </w:p>
        </w:tc>
        <w:tc>
          <w:tcPr>
            <w:tcW w:w="1474" w:type="dxa"/>
            <w:gridSpan w:val="2"/>
          </w:tcPr>
          <w:p w:rsidR="00662A26" w:rsidRDefault="00662A26">
            <w:pPr>
              <w:pStyle w:val="ConsPlusNormal"/>
              <w:jc w:val="center"/>
            </w:pPr>
            <w:r>
              <w:t>Высота (м)</w:t>
            </w:r>
          </w:p>
        </w:tc>
        <w:tc>
          <w:tcPr>
            <w:tcW w:w="3967" w:type="dxa"/>
            <w:gridSpan w:val="5"/>
          </w:tcPr>
          <w:p w:rsidR="00662A26" w:rsidRDefault="00662A26">
            <w:pPr>
              <w:pStyle w:val="ConsPlusNormal"/>
              <w:jc w:val="center"/>
            </w:pPr>
            <w:r>
              <w:t>Минимальный радиус поворота с грузом (м)</w:t>
            </w:r>
          </w:p>
        </w:tc>
      </w:tr>
      <w:tr w:rsidR="00662A26">
        <w:tc>
          <w:tcPr>
            <w:tcW w:w="1462" w:type="dxa"/>
          </w:tcPr>
          <w:p w:rsidR="00662A26" w:rsidRDefault="00662A26">
            <w:pPr>
              <w:pStyle w:val="ConsPlusNormal"/>
            </w:pPr>
          </w:p>
        </w:tc>
        <w:tc>
          <w:tcPr>
            <w:tcW w:w="2166" w:type="dxa"/>
            <w:gridSpan w:val="3"/>
          </w:tcPr>
          <w:p w:rsidR="00662A26" w:rsidRDefault="00662A26">
            <w:pPr>
              <w:pStyle w:val="ConsPlusNormal"/>
            </w:pPr>
          </w:p>
        </w:tc>
        <w:tc>
          <w:tcPr>
            <w:tcW w:w="1474" w:type="dxa"/>
            <w:gridSpan w:val="2"/>
          </w:tcPr>
          <w:p w:rsidR="00662A26" w:rsidRDefault="00662A26">
            <w:pPr>
              <w:pStyle w:val="ConsPlusNormal"/>
            </w:pPr>
          </w:p>
        </w:tc>
        <w:tc>
          <w:tcPr>
            <w:tcW w:w="3967" w:type="dxa"/>
            <w:gridSpan w:val="5"/>
          </w:tcPr>
          <w:p w:rsidR="00662A26" w:rsidRDefault="00662A26">
            <w:pPr>
              <w:pStyle w:val="ConsPlusNormal"/>
            </w:pPr>
          </w:p>
        </w:tc>
      </w:tr>
      <w:tr w:rsidR="00662A26">
        <w:tc>
          <w:tcPr>
            <w:tcW w:w="5102" w:type="dxa"/>
            <w:gridSpan w:val="6"/>
          </w:tcPr>
          <w:p w:rsidR="00662A26" w:rsidRDefault="00662A26">
            <w:pPr>
              <w:pStyle w:val="ConsPlusNormal"/>
            </w:pPr>
            <w:r>
              <w:t>Необходимость автомобиля сопровождения (прикрытия)</w:t>
            </w:r>
          </w:p>
        </w:tc>
        <w:tc>
          <w:tcPr>
            <w:tcW w:w="3967" w:type="dxa"/>
            <w:gridSpan w:val="5"/>
          </w:tcPr>
          <w:p w:rsidR="00662A26" w:rsidRDefault="00662A26">
            <w:pPr>
              <w:pStyle w:val="ConsPlusNormal"/>
            </w:pPr>
          </w:p>
        </w:tc>
      </w:tr>
      <w:tr w:rsidR="00662A26">
        <w:tc>
          <w:tcPr>
            <w:tcW w:w="6179" w:type="dxa"/>
            <w:gridSpan w:val="7"/>
          </w:tcPr>
          <w:p w:rsidR="00662A26" w:rsidRDefault="00662A26">
            <w:pPr>
              <w:pStyle w:val="ConsPlusNormal"/>
            </w:pPr>
            <w:r>
              <w:t>Предполагаемая максимальная скорость движения транспортного средства (автопоезда) (км/час)</w:t>
            </w:r>
          </w:p>
        </w:tc>
        <w:tc>
          <w:tcPr>
            <w:tcW w:w="2890" w:type="dxa"/>
            <w:gridSpan w:val="4"/>
          </w:tcPr>
          <w:p w:rsidR="00662A26" w:rsidRDefault="00662A26">
            <w:pPr>
              <w:pStyle w:val="ConsPlusNormal"/>
            </w:pPr>
          </w:p>
        </w:tc>
      </w:tr>
      <w:tr w:rsidR="00662A26">
        <w:tc>
          <w:tcPr>
            <w:tcW w:w="6179" w:type="dxa"/>
            <w:gridSpan w:val="7"/>
          </w:tcPr>
          <w:p w:rsidR="00662A26" w:rsidRDefault="00662A26">
            <w:pPr>
              <w:pStyle w:val="ConsPlusNormal"/>
            </w:pPr>
            <w:r>
              <w:t>Банковские реквизиты</w:t>
            </w:r>
          </w:p>
        </w:tc>
        <w:tc>
          <w:tcPr>
            <w:tcW w:w="2890" w:type="dxa"/>
            <w:gridSpan w:val="4"/>
          </w:tcPr>
          <w:p w:rsidR="00662A26" w:rsidRDefault="00662A26">
            <w:pPr>
              <w:pStyle w:val="ConsPlusNormal"/>
            </w:pPr>
          </w:p>
        </w:tc>
      </w:tr>
      <w:tr w:rsidR="00662A26">
        <w:tc>
          <w:tcPr>
            <w:tcW w:w="9069" w:type="dxa"/>
            <w:gridSpan w:val="11"/>
          </w:tcPr>
          <w:p w:rsidR="00662A26" w:rsidRDefault="00662A26">
            <w:pPr>
              <w:pStyle w:val="ConsPlusNormal"/>
            </w:pPr>
          </w:p>
        </w:tc>
      </w:tr>
      <w:tr w:rsidR="00662A26">
        <w:tc>
          <w:tcPr>
            <w:tcW w:w="9069" w:type="dxa"/>
            <w:gridSpan w:val="11"/>
          </w:tcPr>
          <w:p w:rsidR="00662A26" w:rsidRDefault="00662A26">
            <w:pPr>
              <w:pStyle w:val="ConsPlusNormal"/>
            </w:pPr>
            <w:r>
              <w:t>Оплату гарантируем</w:t>
            </w:r>
          </w:p>
        </w:tc>
      </w:tr>
      <w:tr w:rsidR="00662A26">
        <w:tc>
          <w:tcPr>
            <w:tcW w:w="2948" w:type="dxa"/>
            <w:gridSpan w:val="2"/>
          </w:tcPr>
          <w:p w:rsidR="00662A26" w:rsidRDefault="00662A26">
            <w:pPr>
              <w:pStyle w:val="ConsPlusNormal"/>
            </w:pPr>
          </w:p>
        </w:tc>
        <w:tc>
          <w:tcPr>
            <w:tcW w:w="3741" w:type="dxa"/>
            <w:gridSpan w:val="6"/>
          </w:tcPr>
          <w:p w:rsidR="00662A26" w:rsidRDefault="00662A26">
            <w:pPr>
              <w:pStyle w:val="ConsPlusNormal"/>
            </w:pPr>
          </w:p>
        </w:tc>
        <w:tc>
          <w:tcPr>
            <w:tcW w:w="2380" w:type="dxa"/>
            <w:gridSpan w:val="3"/>
          </w:tcPr>
          <w:p w:rsidR="00662A26" w:rsidRDefault="00662A26">
            <w:pPr>
              <w:pStyle w:val="ConsPlusNormal"/>
            </w:pPr>
          </w:p>
        </w:tc>
      </w:tr>
      <w:tr w:rsidR="00662A26">
        <w:tc>
          <w:tcPr>
            <w:tcW w:w="2948" w:type="dxa"/>
            <w:gridSpan w:val="2"/>
          </w:tcPr>
          <w:p w:rsidR="00662A26" w:rsidRDefault="00662A26">
            <w:pPr>
              <w:pStyle w:val="ConsPlusNormal"/>
              <w:jc w:val="center"/>
            </w:pPr>
            <w:r>
              <w:t>(должность)</w:t>
            </w:r>
          </w:p>
        </w:tc>
        <w:tc>
          <w:tcPr>
            <w:tcW w:w="3741" w:type="dxa"/>
            <w:gridSpan w:val="6"/>
          </w:tcPr>
          <w:p w:rsidR="00662A26" w:rsidRDefault="00662A26">
            <w:pPr>
              <w:pStyle w:val="ConsPlusNormal"/>
              <w:jc w:val="center"/>
            </w:pPr>
            <w:r>
              <w:t>(подпись)</w:t>
            </w:r>
          </w:p>
        </w:tc>
        <w:tc>
          <w:tcPr>
            <w:tcW w:w="2380" w:type="dxa"/>
            <w:gridSpan w:val="3"/>
          </w:tcPr>
          <w:p w:rsidR="00662A26" w:rsidRDefault="00662A26">
            <w:pPr>
              <w:pStyle w:val="ConsPlusNormal"/>
              <w:jc w:val="center"/>
            </w:pPr>
            <w:r>
              <w:t>(Фамилия, имя, отчество (при наличии))</w:t>
            </w:r>
          </w:p>
        </w:tc>
      </w:tr>
    </w:tbl>
    <w:p w:rsidR="00662A26" w:rsidRDefault="00662A26">
      <w:pPr>
        <w:pStyle w:val="ConsPlusNormal"/>
        <w:jc w:val="both"/>
      </w:pPr>
    </w:p>
    <w:p w:rsidR="00662A26" w:rsidRDefault="00662A26">
      <w:pPr>
        <w:pStyle w:val="ConsPlusNonformat"/>
        <w:jc w:val="both"/>
      </w:pPr>
      <w:r>
        <w:t xml:space="preserve">    --------------------------------</w:t>
      </w:r>
    </w:p>
    <w:p w:rsidR="00662A26" w:rsidRDefault="00662A26">
      <w:pPr>
        <w:pStyle w:val="ConsPlusNonformat"/>
        <w:jc w:val="both"/>
      </w:pPr>
      <w:bookmarkStart w:id="44" w:name="P631"/>
      <w:bookmarkEnd w:id="44"/>
      <w:r>
        <w:t xml:space="preserve">    &lt;2</w:t>
      </w:r>
      <w:proofErr w:type="gramStart"/>
      <w:r>
        <w:t>&gt;  Указываются</w:t>
      </w:r>
      <w:proofErr w:type="gramEnd"/>
      <w:r>
        <w:t xml:space="preserve">  полное  наименование  груза, основные характеристики:</w:t>
      </w:r>
    </w:p>
    <w:p w:rsidR="00662A26" w:rsidRDefault="00662A26">
      <w:pPr>
        <w:pStyle w:val="ConsPlusNonformat"/>
        <w:jc w:val="both"/>
      </w:pPr>
      <w:proofErr w:type="gramStart"/>
      <w:r>
        <w:t xml:space="preserve">марка,   </w:t>
      </w:r>
      <w:proofErr w:type="gramEnd"/>
      <w:r>
        <w:t>модель,   описание  индивидуальной  и  транспортной  тары  (способ</w:t>
      </w:r>
    </w:p>
    <w:p w:rsidR="00662A26" w:rsidRDefault="00662A26">
      <w:pPr>
        <w:pStyle w:val="ConsPlusNonformat"/>
        <w:jc w:val="both"/>
      </w:pPr>
      <w:r>
        <w:t>крепления).</w:t>
      </w:r>
    </w:p>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right"/>
        <w:outlineLvl w:val="1"/>
      </w:pPr>
      <w:r>
        <w:t>Приложение N 2</w:t>
      </w:r>
    </w:p>
    <w:p w:rsidR="00662A26" w:rsidRDefault="00662A26">
      <w:pPr>
        <w:pStyle w:val="ConsPlusNormal"/>
        <w:jc w:val="right"/>
      </w:pPr>
      <w:r>
        <w:t>к административному регламенту</w:t>
      </w:r>
    </w:p>
    <w:p w:rsidR="00662A26" w:rsidRDefault="00662A26">
      <w:pPr>
        <w:pStyle w:val="ConsPlusNormal"/>
        <w:jc w:val="both"/>
      </w:pPr>
    </w:p>
    <w:p w:rsidR="00662A26" w:rsidRDefault="00662A26">
      <w:pPr>
        <w:pStyle w:val="ConsPlusTitle"/>
        <w:jc w:val="center"/>
      </w:pPr>
      <w:bookmarkStart w:id="45" w:name="P642"/>
      <w:bookmarkEnd w:id="45"/>
      <w:r>
        <w:t>СХЕМА</w:t>
      </w:r>
    </w:p>
    <w:p w:rsidR="00662A26" w:rsidRDefault="00662A26">
      <w:pPr>
        <w:pStyle w:val="ConsPlusTitle"/>
        <w:jc w:val="center"/>
      </w:pPr>
      <w:r>
        <w:t>ТЯЖЕЛОВЕСНОГО И (ИЛИ) КРУПНОГАБАРИТНОГО</w:t>
      </w:r>
    </w:p>
    <w:p w:rsidR="00662A26" w:rsidRDefault="00662A26">
      <w:pPr>
        <w:pStyle w:val="ConsPlusTitle"/>
        <w:jc w:val="center"/>
      </w:pPr>
      <w:r>
        <w:t>ТРАНСПОРТНОГО СРЕДСТВА (АВТОПОЕЗДА)</w:t>
      </w:r>
    </w:p>
    <w:p w:rsidR="00662A26" w:rsidRDefault="00662A26">
      <w:pPr>
        <w:pStyle w:val="ConsPlusNormal"/>
        <w:jc w:val="both"/>
      </w:pPr>
    </w:p>
    <w:p w:rsidR="00662A26" w:rsidRDefault="00662A26">
      <w:pPr>
        <w:pStyle w:val="ConsPlusNormal"/>
        <w:ind w:firstLine="540"/>
        <w:jc w:val="both"/>
      </w:pPr>
      <w:r>
        <w:t>Вид сбоку:</w:t>
      </w:r>
    </w:p>
    <w:p w:rsidR="00662A26" w:rsidRDefault="00662A26">
      <w:pPr>
        <w:pStyle w:val="ConsPlusNormal"/>
        <w:jc w:val="both"/>
      </w:pPr>
    </w:p>
    <w:p w:rsidR="00662A26" w:rsidRDefault="00DE2340">
      <w:pPr>
        <w:pStyle w:val="ConsPlusNormal"/>
      </w:pPr>
      <w:r>
        <w:rPr>
          <w:position w:val="-224"/>
        </w:rPr>
        <w:lastRenderedPageBreak/>
        <w:pict>
          <v:shape id="_x0000_i1025" style="width:438pt;height:234.75pt" coordsize="" o:spt="100" adj="0,,0" path="" filled="f" stroked="f">
            <v:stroke joinstyle="miter"/>
            <v:imagedata r:id="rId31" o:title="base_23874_92791_32768"/>
            <v:formulas/>
            <v:path o:connecttype="segments"/>
          </v:shape>
        </w:pict>
      </w:r>
    </w:p>
    <w:p w:rsidR="00662A26" w:rsidRDefault="00662A26">
      <w:pPr>
        <w:pStyle w:val="ConsPlusNormal"/>
        <w:jc w:val="both"/>
      </w:pPr>
    </w:p>
    <w:p w:rsidR="00662A26" w:rsidRDefault="00662A26">
      <w:pPr>
        <w:pStyle w:val="ConsPlusNormal"/>
        <w:ind w:firstLine="540"/>
        <w:jc w:val="both"/>
      </w:pPr>
      <w:r>
        <w:t>Вид сзади:</w:t>
      </w:r>
    </w:p>
    <w:p w:rsidR="00662A26" w:rsidRDefault="00662A26">
      <w:pPr>
        <w:pStyle w:val="ConsPlusNormal"/>
        <w:jc w:val="both"/>
      </w:pPr>
    </w:p>
    <w:p w:rsidR="00662A26" w:rsidRDefault="00DE2340">
      <w:pPr>
        <w:pStyle w:val="ConsPlusNormal"/>
      </w:pPr>
      <w:r>
        <w:rPr>
          <w:position w:val="-226"/>
        </w:rPr>
        <w:pict>
          <v:shape id="_x0000_i1026" style="width:436.5pt;height:237.75pt" coordsize="" o:spt="100" adj="0,,0" path="" filled="f" stroked="f">
            <v:stroke joinstyle="miter"/>
            <v:imagedata r:id="rId32" o:title="base_23874_92791_32769"/>
            <v:formulas/>
            <v:path o:connecttype="segments"/>
          </v:shape>
        </w:pict>
      </w:r>
    </w:p>
    <w:p w:rsidR="00662A26" w:rsidRDefault="00662A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662A26">
        <w:tc>
          <w:tcPr>
            <w:tcW w:w="4479" w:type="dxa"/>
            <w:tcBorders>
              <w:top w:val="nil"/>
              <w:left w:val="nil"/>
              <w:bottom w:val="nil"/>
              <w:right w:val="nil"/>
            </w:tcBorders>
          </w:tcPr>
          <w:p w:rsidR="00662A26" w:rsidRDefault="00662A26">
            <w:pPr>
              <w:pStyle w:val="ConsPlusNormal"/>
              <w:jc w:val="center"/>
            </w:pPr>
            <w:r>
              <w:t>________________________________ (должность, Ф.И.О. заявителя)</w:t>
            </w:r>
          </w:p>
        </w:tc>
        <w:tc>
          <w:tcPr>
            <w:tcW w:w="4535" w:type="dxa"/>
            <w:tcBorders>
              <w:top w:val="nil"/>
              <w:left w:val="nil"/>
              <w:bottom w:val="nil"/>
              <w:right w:val="nil"/>
            </w:tcBorders>
          </w:tcPr>
          <w:p w:rsidR="00662A26" w:rsidRDefault="00662A26">
            <w:pPr>
              <w:pStyle w:val="ConsPlusNormal"/>
              <w:jc w:val="center"/>
            </w:pPr>
            <w:r>
              <w:t>____________________________ (подпись заявителя)</w:t>
            </w:r>
          </w:p>
        </w:tc>
      </w:tr>
    </w:tbl>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both"/>
      </w:pPr>
    </w:p>
    <w:p w:rsidR="00662A26" w:rsidRDefault="00662A26">
      <w:pPr>
        <w:pStyle w:val="ConsPlusNormal"/>
        <w:jc w:val="right"/>
        <w:outlineLvl w:val="1"/>
      </w:pPr>
      <w:r>
        <w:t>Приложение N 3</w:t>
      </w:r>
    </w:p>
    <w:p w:rsidR="00662A26" w:rsidRDefault="00662A26">
      <w:pPr>
        <w:pStyle w:val="ConsPlusNormal"/>
        <w:jc w:val="right"/>
      </w:pPr>
      <w:r>
        <w:t>к административному регламенту</w:t>
      </w:r>
    </w:p>
    <w:p w:rsidR="00662A26" w:rsidRDefault="00662A26">
      <w:pPr>
        <w:pStyle w:val="ConsPlusNormal"/>
        <w:jc w:val="both"/>
      </w:pPr>
    </w:p>
    <w:p w:rsidR="00662A26" w:rsidRDefault="00662A26">
      <w:pPr>
        <w:pStyle w:val="ConsPlusNormal"/>
        <w:jc w:val="center"/>
      </w:pPr>
      <w:bookmarkStart w:id="46" w:name="P664"/>
      <w:bookmarkEnd w:id="46"/>
      <w:r>
        <w:t>СПЕЦИАЛЬНОЕ РАЗРЕШЕНИЕ N</w:t>
      </w:r>
    </w:p>
    <w:p w:rsidR="00662A26" w:rsidRDefault="00662A26">
      <w:pPr>
        <w:pStyle w:val="ConsPlusNormal"/>
        <w:jc w:val="center"/>
      </w:pPr>
      <w:r>
        <w:t>НА ДВИЖЕНИЕ ПО АВТОМОБИЛЬНЫМ ДОРОГАМ ТЯЖЕЛОВЕСНОГО</w:t>
      </w:r>
    </w:p>
    <w:p w:rsidR="00662A26" w:rsidRDefault="00662A26">
      <w:pPr>
        <w:pStyle w:val="ConsPlusNormal"/>
        <w:jc w:val="center"/>
      </w:pPr>
      <w:r>
        <w:t>И (ИЛИ) КРУПНОГАБАРИТНОГО ТРАНСПОРТНОГО СРЕДСТВА</w:t>
      </w:r>
    </w:p>
    <w:p w:rsidR="00662A26" w:rsidRDefault="00662A26">
      <w:pPr>
        <w:pStyle w:val="ConsPlusNormal"/>
        <w:jc w:val="both"/>
      </w:pPr>
    </w:p>
    <w:p w:rsidR="00662A26" w:rsidRDefault="00662A26">
      <w:pPr>
        <w:pStyle w:val="ConsPlusNormal"/>
        <w:jc w:val="center"/>
      </w:pPr>
      <w:r>
        <w:lastRenderedPageBreak/>
        <w:t>(лицевая сторона)</w:t>
      </w:r>
    </w:p>
    <w:p w:rsidR="00662A26" w:rsidRDefault="00662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50"/>
        <w:gridCol w:w="341"/>
        <w:gridCol w:w="1077"/>
        <w:gridCol w:w="1821"/>
        <w:gridCol w:w="673"/>
        <w:gridCol w:w="327"/>
        <w:gridCol w:w="410"/>
        <w:gridCol w:w="496"/>
        <w:gridCol w:w="922"/>
      </w:tblGrid>
      <w:tr w:rsidR="00662A26">
        <w:tc>
          <w:tcPr>
            <w:tcW w:w="4422" w:type="dxa"/>
            <w:gridSpan w:val="4"/>
          </w:tcPr>
          <w:p w:rsidR="00662A26" w:rsidRDefault="00662A26">
            <w:pPr>
              <w:pStyle w:val="ConsPlusNormal"/>
            </w:pPr>
            <w:r>
              <w:t>Вид перевозки (межрегиональная, местная)</w:t>
            </w:r>
          </w:p>
        </w:tc>
        <w:tc>
          <w:tcPr>
            <w:tcW w:w="4649" w:type="dxa"/>
            <w:gridSpan w:val="6"/>
          </w:tcPr>
          <w:p w:rsidR="00662A26" w:rsidRDefault="00662A26">
            <w:pPr>
              <w:pStyle w:val="ConsPlusNormal"/>
            </w:pPr>
          </w:p>
        </w:tc>
      </w:tr>
      <w:tr w:rsidR="00662A26">
        <w:tc>
          <w:tcPr>
            <w:tcW w:w="4422" w:type="dxa"/>
            <w:gridSpan w:val="4"/>
          </w:tcPr>
          <w:p w:rsidR="00662A26" w:rsidRDefault="00662A26">
            <w:pPr>
              <w:pStyle w:val="ConsPlusNormal"/>
            </w:pPr>
            <w:r>
              <w:t>Год</w:t>
            </w:r>
          </w:p>
        </w:tc>
        <w:tc>
          <w:tcPr>
            <w:tcW w:w="4649" w:type="dxa"/>
            <w:gridSpan w:val="6"/>
          </w:tcPr>
          <w:p w:rsidR="00662A26" w:rsidRDefault="00662A26">
            <w:pPr>
              <w:pStyle w:val="ConsPlusNormal"/>
            </w:pPr>
          </w:p>
        </w:tc>
      </w:tr>
      <w:tr w:rsidR="00662A26">
        <w:tc>
          <w:tcPr>
            <w:tcW w:w="2154" w:type="dxa"/>
          </w:tcPr>
          <w:p w:rsidR="00662A26" w:rsidRDefault="00662A26">
            <w:pPr>
              <w:pStyle w:val="ConsPlusNormal"/>
            </w:pPr>
            <w:r>
              <w:t>Разрешено выполнить</w:t>
            </w:r>
          </w:p>
        </w:tc>
        <w:tc>
          <w:tcPr>
            <w:tcW w:w="850" w:type="dxa"/>
          </w:tcPr>
          <w:p w:rsidR="00662A26" w:rsidRDefault="00662A26">
            <w:pPr>
              <w:pStyle w:val="ConsPlusNormal"/>
            </w:pPr>
          </w:p>
        </w:tc>
        <w:tc>
          <w:tcPr>
            <w:tcW w:w="3239" w:type="dxa"/>
            <w:gridSpan w:val="3"/>
          </w:tcPr>
          <w:p w:rsidR="00662A26" w:rsidRDefault="00662A26">
            <w:pPr>
              <w:pStyle w:val="ConsPlusNormal"/>
              <w:jc w:val="center"/>
            </w:pPr>
            <w:r>
              <w:t>поездок в период с</w:t>
            </w:r>
          </w:p>
        </w:tc>
        <w:tc>
          <w:tcPr>
            <w:tcW w:w="1000" w:type="dxa"/>
            <w:gridSpan w:val="2"/>
          </w:tcPr>
          <w:p w:rsidR="00662A26" w:rsidRDefault="00662A26">
            <w:pPr>
              <w:pStyle w:val="ConsPlusNormal"/>
            </w:pPr>
          </w:p>
        </w:tc>
        <w:tc>
          <w:tcPr>
            <w:tcW w:w="906" w:type="dxa"/>
            <w:gridSpan w:val="2"/>
          </w:tcPr>
          <w:p w:rsidR="00662A26" w:rsidRDefault="00662A26">
            <w:pPr>
              <w:pStyle w:val="ConsPlusNormal"/>
              <w:jc w:val="center"/>
            </w:pPr>
            <w:r>
              <w:t>по</w:t>
            </w:r>
          </w:p>
        </w:tc>
        <w:tc>
          <w:tcPr>
            <w:tcW w:w="922" w:type="dxa"/>
          </w:tcPr>
          <w:p w:rsidR="00662A26" w:rsidRDefault="00662A26">
            <w:pPr>
              <w:pStyle w:val="ConsPlusNormal"/>
            </w:pPr>
          </w:p>
        </w:tc>
      </w:tr>
      <w:tr w:rsidR="00662A26">
        <w:tc>
          <w:tcPr>
            <w:tcW w:w="9071" w:type="dxa"/>
            <w:gridSpan w:val="10"/>
          </w:tcPr>
          <w:p w:rsidR="00662A26" w:rsidRDefault="00662A26">
            <w:pPr>
              <w:pStyle w:val="ConsPlusNormal"/>
            </w:pPr>
            <w:r>
              <w:t>По маршруту</w:t>
            </w:r>
          </w:p>
        </w:tc>
      </w:tr>
      <w:tr w:rsidR="00662A26">
        <w:tc>
          <w:tcPr>
            <w:tcW w:w="9071" w:type="dxa"/>
            <w:gridSpan w:val="10"/>
          </w:tcPr>
          <w:p w:rsidR="00662A26" w:rsidRDefault="00662A26">
            <w:pPr>
              <w:pStyle w:val="ConsPlusNormal"/>
            </w:pPr>
          </w:p>
        </w:tc>
      </w:tr>
      <w:tr w:rsidR="00662A26">
        <w:tc>
          <w:tcPr>
            <w:tcW w:w="9071" w:type="dxa"/>
            <w:gridSpan w:val="10"/>
          </w:tcPr>
          <w:p w:rsidR="00662A26" w:rsidRDefault="00662A26">
            <w:pPr>
              <w:pStyle w:val="ConsPlusNormal"/>
              <w:jc w:val="both"/>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62A26">
        <w:tc>
          <w:tcPr>
            <w:tcW w:w="9071" w:type="dxa"/>
            <w:gridSpan w:val="10"/>
          </w:tcPr>
          <w:p w:rsidR="00662A26" w:rsidRDefault="00662A26">
            <w:pPr>
              <w:pStyle w:val="ConsPlusNormal"/>
            </w:pPr>
          </w:p>
        </w:tc>
      </w:tr>
      <w:tr w:rsidR="00662A26">
        <w:tc>
          <w:tcPr>
            <w:tcW w:w="9071" w:type="dxa"/>
            <w:gridSpan w:val="10"/>
          </w:tcPr>
          <w:p w:rsidR="00662A26" w:rsidRDefault="00662A26">
            <w:pPr>
              <w:pStyle w:val="ConsPlusNormal"/>
              <w:jc w:val="both"/>
            </w:pPr>
            <w: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662A26">
        <w:tc>
          <w:tcPr>
            <w:tcW w:w="9071" w:type="dxa"/>
            <w:gridSpan w:val="10"/>
          </w:tcPr>
          <w:p w:rsidR="00662A26" w:rsidRDefault="00662A26">
            <w:pPr>
              <w:pStyle w:val="ConsPlusNormal"/>
            </w:pPr>
          </w:p>
        </w:tc>
      </w:tr>
      <w:tr w:rsidR="00662A26">
        <w:tc>
          <w:tcPr>
            <w:tcW w:w="9071" w:type="dxa"/>
            <w:gridSpan w:val="10"/>
          </w:tcPr>
          <w:p w:rsidR="00662A26" w:rsidRDefault="00662A26">
            <w:pPr>
              <w:pStyle w:val="ConsPlusNormal"/>
              <w:jc w:val="both"/>
            </w:pPr>
            <w:r>
              <w:t>Характеристика груза (при наличии груза) (полное наименование, марка, модель, габариты, масса)</w:t>
            </w:r>
          </w:p>
        </w:tc>
      </w:tr>
      <w:tr w:rsidR="00662A26">
        <w:tc>
          <w:tcPr>
            <w:tcW w:w="9071" w:type="dxa"/>
            <w:gridSpan w:val="10"/>
          </w:tcPr>
          <w:p w:rsidR="00662A26" w:rsidRDefault="00662A26">
            <w:pPr>
              <w:pStyle w:val="ConsPlusNormal"/>
            </w:pPr>
          </w:p>
        </w:tc>
      </w:tr>
      <w:tr w:rsidR="00662A26">
        <w:tc>
          <w:tcPr>
            <w:tcW w:w="9071" w:type="dxa"/>
            <w:gridSpan w:val="10"/>
          </w:tcPr>
          <w:p w:rsidR="00662A26" w:rsidRDefault="00662A26">
            <w:pPr>
              <w:pStyle w:val="ConsPlusNormal"/>
              <w:jc w:val="center"/>
            </w:pPr>
            <w:r>
              <w:t>Параметры транспортного средства (автопоезда)</w:t>
            </w:r>
          </w:p>
        </w:tc>
      </w:tr>
      <w:tr w:rsidR="00662A26">
        <w:tc>
          <w:tcPr>
            <w:tcW w:w="2154" w:type="dxa"/>
            <w:vMerge w:val="restart"/>
            <w:vAlign w:val="center"/>
          </w:tcPr>
          <w:p w:rsidR="00662A26" w:rsidRDefault="00662A26">
            <w:pPr>
              <w:pStyle w:val="ConsPlusNormal"/>
            </w:pPr>
            <w:r>
              <w:t>Масса транспортного средства (автопоезда) без груза/с грузом (т)</w:t>
            </w:r>
          </w:p>
        </w:tc>
        <w:tc>
          <w:tcPr>
            <w:tcW w:w="2268" w:type="dxa"/>
            <w:gridSpan w:val="3"/>
            <w:vMerge w:val="restart"/>
            <w:vAlign w:val="center"/>
          </w:tcPr>
          <w:p w:rsidR="00662A26" w:rsidRDefault="00662A26">
            <w:pPr>
              <w:pStyle w:val="ConsPlusNormal"/>
            </w:pPr>
          </w:p>
        </w:tc>
        <w:tc>
          <w:tcPr>
            <w:tcW w:w="2494" w:type="dxa"/>
            <w:gridSpan w:val="2"/>
            <w:vAlign w:val="center"/>
          </w:tcPr>
          <w:p w:rsidR="00662A26" w:rsidRDefault="00662A26">
            <w:pPr>
              <w:pStyle w:val="ConsPlusNormal"/>
              <w:jc w:val="center"/>
            </w:pPr>
            <w:r>
              <w:t>Масса тягача (т)</w:t>
            </w:r>
          </w:p>
        </w:tc>
        <w:tc>
          <w:tcPr>
            <w:tcW w:w="2155" w:type="dxa"/>
            <w:gridSpan w:val="4"/>
            <w:vAlign w:val="center"/>
          </w:tcPr>
          <w:p w:rsidR="00662A26" w:rsidRDefault="00662A26">
            <w:pPr>
              <w:pStyle w:val="ConsPlusNormal"/>
              <w:jc w:val="center"/>
            </w:pPr>
            <w:r>
              <w:t>Масса прицепа (полуприцепа) (т)</w:t>
            </w:r>
          </w:p>
        </w:tc>
      </w:tr>
      <w:tr w:rsidR="00662A26">
        <w:tc>
          <w:tcPr>
            <w:tcW w:w="2154" w:type="dxa"/>
            <w:vMerge/>
          </w:tcPr>
          <w:p w:rsidR="00662A26" w:rsidRDefault="00662A26"/>
        </w:tc>
        <w:tc>
          <w:tcPr>
            <w:tcW w:w="2268" w:type="dxa"/>
            <w:gridSpan w:val="3"/>
            <w:vMerge/>
          </w:tcPr>
          <w:p w:rsidR="00662A26" w:rsidRDefault="00662A26"/>
        </w:tc>
        <w:tc>
          <w:tcPr>
            <w:tcW w:w="2494" w:type="dxa"/>
            <w:gridSpan w:val="2"/>
            <w:vAlign w:val="center"/>
          </w:tcPr>
          <w:p w:rsidR="00662A26" w:rsidRDefault="00662A26">
            <w:pPr>
              <w:pStyle w:val="ConsPlusNormal"/>
            </w:pPr>
          </w:p>
        </w:tc>
        <w:tc>
          <w:tcPr>
            <w:tcW w:w="2155" w:type="dxa"/>
            <w:gridSpan w:val="4"/>
            <w:vAlign w:val="center"/>
          </w:tcPr>
          <w:p w:rsidR="00662A26" w:rsidRDefault="00662A26">
            <w:pPr>
              <w:pStyle w:val="ConsPlusNormal"/>
            </w:pPr>
          </w:p>
        </w:tc>
      </w:tr>
      <w:tr w:rsidR="00662A26">
        <w:tc>
          <w:tcPr>
            <w:tcW w:w="2154" w:type="dxa"/>
            <w:vAlign w:val="center"/>
          </w:tcPr>
          <w:p w:rsidR="00662A26" w:rsidRDefault="00662A26">
            <w:pPr>
              <w:pStyle w:val="ConsPlusNormal"/>
            </w:pPr>
            <w:r>
              <w:t>Расстояния между осями (м)</w:t>
            </w:r>
          </w:p>
        </w:tc>
        <w:tc>
          <w:tcPr>
            <w:tcW w:w="6917" w:type="dxa"/>
            <w:gridSpan w:val="9"/>
            <w:vAlign w:val="center"/>
          </w:tcPr>
          <w:p w:rsidR="00662A26" w:rsidRDefault="00662A26">
            <w:pPr>
              <w:pStyle w:val="ConsPlusNormal"/>
            </w:pPr>
          </w:p>
        </w:tc>
      </w:tr>
      <w:tr w:rsidR="00662A26">
        <w:tc>
          <w:tcPr>
            <w:tcW w:w="2154" w:type="dxa"/>
            <w:vAlign w:val="center"/>
          </w:tcPr>
          <w:p w:rsidR="00662A26" w:rsidRDefault="00662A26">
            <w:pPr>
              <w:pStyle w:val="ConsPlusNormal"/>
            </w:pPr>
            <w:r>
              <w:t>Нагрузки на оси (т)</w:t>
            </w:r>
          </w:p>
        </w:tc>
        <w:tc>
          <w:tcPr>
            <w:tcW w:w="6917" w:type="dxa"/>
            <w:gridSpan w:val="9"/>
            <w:vAlign w:val="center"/>
          </w:tcPr>
          <w:p w:rsidR="00662A26" w:rsidRDefault="00662A26">
            <w:pPr>
              <w:pStyle w:val="ConsPlusNormal"/>
            </w:pPr>
          </w:p>
        </w:tc>
      </w:tr>
      <w:tr w:rsidR="00662A26">
        <w:tc>
          <w:tcPr>
            <w:tcW w:w="4422" w:type="dxa"/>
            <w:gridSpan w:val="4"/>
          </w:tcPr>
          <w:p w:rsidR="00662A26" w:rsidRDefault="00662A26">
            <w:pPr>
              <w:pStyle w:val="ConsPlusNormal"/>
            </w:pPr>
            <w:r>
              <w:t>Габариты транспортного средства (автопоезда):</w:t>
            </w:r>
          </w:p>
        </w:tc>
        <w:tc>
          <w:tcPr>
            <w:tcW w:w="1821" w:type="dxa"/>
          </w:tcPr>
          <w:p w:rsidR="00662A26" w:rsidRDefault="00662A26">
            <w:pPr>
              <w:pStyle w:val="ConsPlusNormal"/>
              <w:jc w:val="center"/>
            </w:pPr>
            <w:r>
              <w:t>Длина (м)</w:t>
            </w:r>
          </w:p>
        </w:tc>
        <w:tc>
          <w:tcPr>
            <w:tcW w:w="1410" w:type="dxa"/>
            <w:gridSpan w:val="3"/>
          </w:tcPr>
          <w:p w:rsidR="00662A26" w:rsidRDefault="00662A26">
            <w:pPr>
              <w:pStyle w:val="ConsPlusNormal"/>
              <w:jc w:val="center"/>
            </w:pPr>
            <w:r>
              <w:t>Ширина (м)</w:t>
            </w:r>
          </w:p>
        </w:tc>
        <w:tc>
          <w:tcPr>
            <w:tcW w:w="1418" w:type="dxa"/>
            <w:gridSpan w:val="2"/>
          </w:tcPr>
          <w:p w:rsidR="00662A26" w:rsidRDefault="00662A26">
            <w:pPr>
              <w:pStyle w:val="ConsPlusNormal"/>
              <w:jc w:val="center"/>
            </w:pPr>
            <w:r>
              <w:t>Высота (м)</w:t>
            </w:r>
          </w:p>
        </w:tc>
      </w:tr>
      <w:tr w:rsidR="00662A26">
        <w:tc>
          <w:tcPr>
            <w:tcW w:w="6916" w:type="dxa"/>
            <w:gridSpan w:val="6"/>
          </w:tcPr>
          <w:p w:rsidR="00662A26" w:rsidRDefault="00662A26">
            <w:pPr>
              <w:pStyle w:val="ConsPlusNormal"/>
            </w:pPr>
            <w:r>
              <w:t>Разрешение выдано (наименование уполномоченного органа)</w:t>
            </w:r>
          </w:p>
        </w:tc>
        <w:tc>
          <w:tcPr>
            <w:tcW w:w="2155" w:type="dxa"/>
            <w:gridSpan w:val="4"/>
          </w:tcPr>
          <w:p w:rsidR="00662A26" w:rsidRDefault="00662A26">
            <w:pPr>
              <w:pStyle w:val="ConsPlusNormal"/>
            </w:pPr>
          </w:p>
        </w:tc>
      </w:tr>
      <w:tr w:rsidR="00662A26">
        <w:tc>
          <w:tcPr>
            <w:tcW w:w="9071" w:type="dxa"/>
            <w:gridSpan w:val="10"/>
          </w:tcPr>
          <w:p w:rsidR="00662A26" w:rsidRDefault="00662A26">
            <w:pPr>
              <w:pStyle w:val="ConsPlusNormal"/>
            </w:pPr>
          </w:p>
        </w:tc>
      </w:tr>
      <w:tr w:rsidR="00662A26">
        <w:tc>
          <w:tcPr>
            <w:tcW w:w="3345" w:type="dxa"/>
            <w:gridSpan w:val="3"/>
            <w:vAlign w:val="center"/>
          </w:tcPr>
          <w:p w:rsidR="00662A26" w:rsidRDefault="00662A26">
            <w:pPr>
              <w:pStyle w:val="ConsPlusNormal"/>
            </w:pPr>
          </w:p>
        </w:tc>
        <w:tc>
          <w:tcPr>
            <w:tcW w:w="2898" w:type="dxa"/>
            <w:gridSpan w:val="2"/>
            <w:vAlign w:val="center"/>
          </w:tcPr>
          <w:p w:rsidR="00662A26" w:rsidRDefault="00662A26">
            <w:pPr>
              <w:pStyle w:val="ConsPlusNormal"/>
            </w:pPr>
          </w:p>
        </w:tc>
        <w:tc>
          <w:tcPr>
            <w:tcW w:w="2828" w:type="dxa"/>
            <w:gridSpan w:val="5"/>
            <w:vAlign w:val="center"/>
          </w:tcPr>
          <w:p w:rsidR="00662A26" w:rsidRDefault="00662A26">
            <w:pPr>
              <w:pStyle w:val="ConsPlusNormal"/>
            </w:pPr>
          </w:p>
        </w:tc>
      </w:tr>
      <w:tr w:rsidR="00662A26">
        <w:tc>
          <w:tcPr>
            <w:tcW w:w="3345" w:type="dxa"/>
            <w:gridSpan w:val="3"/>
            <w:vAlign w:val="center"/>
          </w:tcPr>
          <w:p w:rsidR="00662A26" w:rsidRDefault="00662A26">
            <w:pPr>
              <w:pStyle w:val="ConsPlusNormal"/>
              <w:jc w:val="center"/>
            </w:pPr>
            <w:r>
              <w:t>(должность)</w:t>
            </w:r>
          </w:p>
        </w:tc>
        <w:tc>
          <w:tcPr>
            <w:tcW w:w="2898" w:type="dxa"/>
            <w:gridSpan w:val="2"/>
            <w:vAlign w:val="center"/>
          </w:tcPr>
          <w:p w:rsidR="00662A26" w:rsidRDefault="00662A26">
            <w:pPr>
              <w:pStyle w:val="ConsPlusNormal"/>
              <w:jc w:val="center"/>
            </w:pPr>
            <w:r>
              <w:t>(подпись)</w:t>
            </w:r>
          </w:p>
        </w:tc>
        <w:tc>
          <w:tcPr>
            <w:tcW w:w="2828" w:type="dxa"/>
            <w:gridSpan w:val="5"/>
            <w:vAlign w:val="center"/>
          </w:tcPr>
          <w:p w:rsidR="00662A26" w:rsidRDefault="00662A26">
            <w:pPr>
              <w:pStyle w:val="ConsPlusNormal"/>
              <w:jc w:val="center"/>
            </w:pPr>
            <w:r>
              <w:t>(Фамилия, имя, отчество (при наличии))</w:t>
            </w:r>
          </w:p>
        </w:tc>
      </w:tr>
      <w:tr w:rsidR="00662A26">
        <w:tblPrEx>
          <w:tblBorders>
            <w:insideV w:val="nil"/>
          </w:tblBorders>
        </w:tblPrEx>
        <w:tc>
          <w:tcPr>
            <w:tcW w:w="4422" w:type="dxa"/>
            <w:gridSpan w:val="4"/>
            <w:tcBorders>
              <w:left w:val="single" w:sz="4" w:space="0" w:color="auto"/>
            </w:tcBorders>
          </w:tcPr>
          <w:p w:rsidR="00662A26" w:rsidRDefault="00662A26">
            <w:pPr>
              <w:pStyle w:val="ConsPlusNormal"/>
              <w:jc w:val="center"/>
            </w:pPr>
            <w:r>
              <w:t>"______" _________________ 20 __ г.</w:t>
            </w:r>
          </w:p>
        </w:tc>
        <w:tc>
          <w:tcPr>
            <w:tcW w:w="4649" w:type="dxa"/>
            <w:gridSpan w:val="6"/>
            <w:tcBorders>
              <w:right w:val="single" w:sz="4" w:space="0" w:color="auto"/>
            </w:tcBorders>
          </w:tcPr>
          <w:p w:rsidR="00662A26" w:rsidRDefault="00662A26">
            <w:pPr>
              <w:pStyle w:val="ConsPlusNormal"/>
              <w:jc w:val="center"/>
            </w:pPr>
            <w:r>
              <w:t>М.П. (при наличии)</w:t>
            </w:r>
          </w:p>
        </w:tc>
      </w:tr>
    </w:tbl>
    <w:p w:rsidR="00662A26" w:rsidRDefault="00662A26">
      <w:pPr>
        <w:pStyle w:val="ConsPlusNormal"/>
        <w:jc w:val="both"/>
      </w:pPr>
    </w:p>
    <w:p w:rsidR="00662A26" w:rsidRDefault="00662A26">
      <w:pPr>
        <w:pStyle w:val="ConsPlusNormal"/>
        <w:jc w:val="center"/>
      </w:pPr>
      <w:r>
        <w:t>(оборотная сторона)</w:t>
      </w:r>
    </w:p>
    <w:p w:rsidR="00662A26" w:rsidRDefault="00662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28"/>
        <w:gridCol w:w="691"/>
        <w:gridCol w:w="1638"/>
        <w:gridCol w:w="3412"/>
      </w:tblGrid>
      <w:tr w:rsidR="00662A26">
        <w:tc>
          <w:tcPr>
            <w:tcW w:w="2098" w:type="dxa"/>
          </w:tcPr>
          <w:p w:rsidR="00662A26" w:rsidRDefault="00662A26">
            <w:pPr>
              <w:pStyle w:val="ConsPlusNormal"/>
            </w:pPr>
            <w:r>
              <w:t>Вид сопровождения</w:t>
            </w:r>
          </w:p>
        </w:tc>
        <w:tc>
          <w:tcPr>
            <w:tcW w:w="6969" w:type="dxa"/>
            <w:gridSpan w:val="4"/>
          </w:tcPr>
          <w:p w:rsidR="00662A26" w:rsidRDefault="00662A26">
            <w:pPr>
              <w:pStyle w:val="ConsPlusNormal"/>
            </w:pPr>
          </w:p>
        </w:tc>
      </w:tr>
      <w:tr w:rsidR="00662A26">
        <w:tc>
          <w:tcPr>
            <w:tcW w:w="9067" w:type="dxa"/>
            <w:gridSpan w:val="5"/>
            <w:vAlign w:val="bottom"/>
          </w:tcPr>
          <w:p w:rsidR="00662A26" w:rsidRDefault="00662A26">
            <w:pPr>
              <w:pStyle w:val="ConsPlusNormal"/>
            </w:pPr>
            <w:r>
              <w:t xml:space="preserve">Особые условия движения </w:t>
            </w:r>
            <w:hyperlink w:anchor="P745" w:history="1">
              <w:r>
                <w:rPr>
                  <w:color w:val="0000FF"/>
                </w:rPr>
                <w:t>&lt;1&gt;</w:t>
              </w:r>
            </w:hyperlink>
          </w:p>
        </w:tc>
      </w:tr>
      <w:tr w:rsidR="00662A26">
        <w:tc>
          <w:tcPr>
            <w:tcW w:w="9067" w:type="dxa"/>
            <w:gridSpan w:val="5"/>
          </w:tcPr>
          <w:p w:rsidR="00662A26" w:rsidRDefault="00662A26">
            <w:pPr>
              <w:pStyle w:val="ConsPlusNormal"/>
            </w:pPr>
          </w:p>
        </w:tc>
      </w:tr>
      <w:tr w:rsidR="00662A26">
        <w:tc>
          <w:tcPr>
            <w:tcW w:w="9067" w:type="dxa"/>
            <w:gridSpan w:val="5"/>
            <w:vAlign w:val="bottom"/>
          </w:tcPr>
          <w:p w:rsidR="00662A26" w:rsidRDefault="00662A26">
            <w:pPr>
              <w:pStyle w:val="ConsPlusNormal"/>
              <w:jc w:val="both"/>
            </w:pPr>
            <w: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662A26">
        <w:tc>
          <w:tcPr>
            <w:tcW w:w="9067" w:type="dxa"/>
            <w:gridSpan w:val="5"/>
          </w:tcPr>
          <w:p w:rsidR="00662A26" w:rsidRDefault="00662A26">
            <w:pPr>
              <w:pStyle w:val="ConsPlusNormal"/>
              <w:jc w:val="both"/>
            </w:pPr>
            <w:r>
              <w:t>А. С нормативными требованиями настоящего специального разрешения, а также в области дорожного движения ознакомлен</w:t>
            </w:r>
          </w:p>
        </w:tc>
      </w:tr>
      <w:tr w:rsidR="00662A26">
        <w:tc>
          <w:tcPr>
            <w:tcW w:w="3326" w:type="dxa"/>
            <w:gridSpan w:val="2"/>
            <w:vAlign w:val="bottom"/>
          </w:tcPr>
          <w:p w:rsidR="00662A26" w:rsidRDefault="00662A26">
            <w:pPr>
              <w:pStyle w:val="ConsPlusNormal"/>
            </w:pPr>
            <w:r>
              <w:t>Водитель(и) транспортного средства</w:t>
            </w:r>
          </w:p>
        </w:tc>
        <w:tc>
          <w:tcPr>
            <w:tcW w:w="5741" w:type="dxa"/>
            <w:gridSpan w:val="3"/>
          </w:tcPr>
          <w:p w:rsidR="00662A26" w:rsidRDefault="00662A26">
            <w:pPr>
              <w:pStyle w:val="ConsPlusNormal"/>
            </w:pPr>
          </w:p>
        </w:tc>
      </w:tr>
      <w:tr w:rsidR="00662A26">
        <w:tc>
          <w:tcPr>
            <w:tcW w:w="3326" w:type="dxa"/>
            <w:gridSpan w:val="2"/>
          </w:tcPr>
          <w:p w:rsidR="00662A26" w:rsidRDefault="00662A26">
            <w:pPr>
              <w:pStyle w:val="ConsPlusNormal"/>
            </w:pPr>
          </w:p>
        </w:tc>
        <w:tc>
          <w:tcPr>
            <w:tcW w:w="5741" w:type="dxa"/>
            <w:gridSpan w:val="3"/>
            <w:vAlign w:val="bottom"/>
          </w:tcPr>
          <w:p w:rsidR="00662A26" w:rsidRDefault="00662A26">
            <w:pPr>
              <w:pStyle w:val="ConsPlusNormal"/>
              <w:jc w:val="center"/>
            </w:pPr>
            <w:r>
              <w:t>(Фамилия, имя, отчество (при наличии), подпись)</w:t>
            </w:r>
          </w:p>
        </w:tc>
      </w:tr>
      <w:tr w:rsidR="00662A26">
        <w:tc>
          <w:tcPr>
            <w:tcW w:w="9067" w:type="dxa"/>
            <w:gridSpan w:val="5"/>
            <w:vAlign w:val="bottom"/>
          </w:tcPr>
          <w:p w:rsidR="00662A26" w:rsidRDefault="00662A26">
            <w:pPr>
              <w:pStyle w:val="ConsPlusNormal"/>
              <w:jc w:val="both"/>
            </w:pPr>
            <w: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62A26">
        <w:tc>
          <w:tcPr>
            <w:tcW w:w="9067" w:type="dxa"/>
            <w:gridSpan w:val="5"/>
          </w:tcPr>
          <w:p w:rsidR="00662A26" w:rsidRDefault="00662A26">
            <w:pPr>
              <w:pStyle w:val="ConsPlusNormal"/>
            </w:pPr>
          </w:p>
        </w:tc>
      </w:tr>
      <w:tr w:rsidR="00662A26">
        <w:tc>
          <w:tcPr>
            <w:tcW w:w="4017" w:type="dxa"/>
            <w:gridSpan w:val="3"/>
          </w:tcPr>
          <w:p w:rsidR="00662A26" w:rsidRDefault="00662A26">
            <w:pPr>
              <w:pStyle w:val="ConsPlusNormal"/>
            </w:pPr>
          </w:p>
        </w:tc>
        <w:tc>
          <w:tcPr>
            <w:tcW w:w="5050" w:type="dxa"/>
            <w:gridSpan w:val="2"/>
          </w:tcPr>
          <w:p w:rsidR="00662A26" w:rsidRDefault="00662A26">
            <w:pPr>
              <w:pStyle w:val="ConsPlusNormal"/>
            </w:pPr>
          </w:p>
        </w:tc>
      </w:tr>
      <w:tr w:rsidR="00662A26">
        <w:tc>
          <w:tcPr>
            <w:tcW w:w="4017" w:type="dxa"/>
            <w:gridSpan w:val="3"/>
            <w:vAlign w:val="bottom"/>
          </w:tcPr>
          <w:p w:rsidR="00662A26" w:rsidRDefault="00662A26">
            <w:pPr>
              <w:pStyle w:val="ConsPlusNormal"/>
            </w:pPr>
            <w:r>
              <w:t>Подпись владельца транспортного средства</w:t>
            </w:r>
          </w:p>
        </w:tc>
        <w:tc>
          <w:tcPr>
            <w:tcW w:w="5050" w:type="dxa"/>
            <w:gridSpan w:val="2"/>
            <w:vAlign w:val="center"/>
          </w:tcPr>
          <w:p w:rsidR="00662A26" w:rsidRDefault="00662A26">
            <w:pPr>
              <w:pStyle w:val="ConsPlusNormal"/>
              <w:jc w:val="center"/>
            </w:pPr>
            <w:r>
              <w:t>Фамилия, имя, отчество (при наличии)</w:t>
            </w:r>
          </w:p>
        </w:tc>
      </w:tr>
      <w:tr w:rsidR="00662A26">
        <w:tc>
          <w:tcPr>
            <w:tcW w:w="5655" w:type="dxa"/>
            <w:gridSpan w:val="4"/>
            <w:vAlign w:val="bottom"/>
          </w:tcPr>
          <w:p w:rsidR="00662A26" w:rsidRDefault="00662A26">
            <w:pPr>
              <w:pStyle w:val="ConsPlusNormal"/>
              <w:jc w:val="center"/>
            </w:pPr>
            <w:r>
              <w:t>"_____" ______________ 20 ___ г.</w:t>
            </w:r>
          </w:p>
        </w:tc>
        <w:tc>
          <w:tcPr>
            <w:tcW w:w="3412" w:type="dxa"/>
            <w:vAlign w:val="bottom"/>
          </w:tcPr>
          <w:p w:rsidR="00662A26" w:rsidRDefault="00662A26">
            <w:pPr>
              <w:pStyle w:val="ConsPlusNormal"/>
              <w:jc w:val="center"/>
            </w:pPr>
            <w:r>
              <w:t>М.П. (при наличии)</w:t>
            </w:r>
          </w:p>
        </w:tc>
      </w:tr>
      <w:tr w:rsidR="00662A26">
        <w:tc>
          <w:tcPr>
            <w:tcW w:w="9067" w:type="dxa"/>
            <w:gridSpan w:val="5"/>
            <w:vAlign w:val="bottom"/>
          </w:tcPr>
          <w:p w:rsidR="00662A26" w:rsidRDefault="00662A26">
            <w:pPr>
              <w:pStyle w:val="ConsPlusNormal"/>
              <w:jc w:val="both"/>
            </w:pPr>
            <w: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662A26">
        <w:tc>
          <w:tcPr>
            <w:tcW w:w="9067" w:type="dxa"/>
            <w:gridSpan w:val="5"/>
          </w:tcPr>
          <w:p w:rsidR="00662A26" w:rsidRDefault="00662A26">
            <w:pPr>
              <w:pStyle w:val="ConsPlusNormal"/>
            </w:pPr>
          </w:p>
        </w:tc>
      </w:tr>
      <w:tr w:rsidR="00662A26">
        <w:tc>
          <w:tcPr>
            <w:tcW w:w="9067" w:type="dxa"/>
            <w:gridSpan w:val="5"/>
          </w:tcPr>
          <w:p w:rsidR="00662A26" w:rsidRDefault="00662A26">
            <w:pPr>
              <w:pStyle w:val="ConsPlusNormal"/>
            </w:pPr>
          </w:p>
        </w:tc>
      </w:tr>
      <w:tr w:rsidR="00662A26">
        <w:tc>
          <w:tcPr>
            <w:tcW w:w="9067" w:type="dxa"/>
            <w:gridSpan w:val="5"/>
            <w:vAlign w:val="bottom"/>
          </w:tcPr>
          <w:p w:rsidR="00662A26" w:rsidRDefault="00662A26">
            <w:pPr>
              <w:pStyle w:val="ConsPlusNormal"/>
              <w:jc w:val="both"/>
            </w:pPr>
            <w: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662A26">
        <w:tc>
          <w:tcPr>
            <w:tcW w:w="9067" w:type="dxa"/>
            <w:gridSpan w:val="5"/>
          </w:tcPr>
          <w:p w:rsidR="00662A26" w:rsidRDefault="00662A26">
            <w:pPr>
              <w:pStyle w:val="ConsPlusNormal"/>
            </w:pPr>
          </w:p>
        </w:tc>
      </w:tr>
      <w:tr w:rsidR="00662A26">
        <w:tc>
          <w:tcPr>
            <w:tcW w:w="9067" w:type="dxa"/>
            <w:gridSpan w:val="5"/>
          </w:tcPr>
          <w:p w:rsidR="00662A26" w:rsidRDefault="00662A26">
            <w:pPr>
              <w:pStyle w:val="ConsPlusNormal"/>
            </w:pPr>
          </w:p>
        </w:tc>
      </w:tr>
      <w:tr w:rsidR="00662A26">
        <w:tc>
          <w:tcPr>
            <w:tcW w:w="9067" w:type="dxa"/>
            <w:gridSpan w:val="5"/>
            <w:vAlign w:val="bottom"/>
          </w:tcPr>
          <w:p w:rsidR="00662A26" w:rsidRDefault="00662A26">
            <w:pPr>
              <w:pStyle w:val="ConsPlusNormal"/>
              <w:ind w:firstLine="720"/>
            </w:pPr>
            <w:r>
              <w:t>(без отметок настоящее специальное разрешение недействительно)</w:t>
            </w:r>
          </w:p>
        </w:tc>
      </w:tr>
      <w:tr w:rsidR="00662A26">
        <w:tc>
          <w:tcPr>
            <w:tcW w:w="9067" w:type="dxa"/>
            <w:gridSpan w:val="5"/>
            <w:vAlign w:val="bottom"/>
          </w:tcPr>
          <w:p w:rsidR="00662A26" w:rsidRDefault="00662A26">
            <w:pPr>
              <w:pStyle w:val="ConsPlusNormal"/>
              <w:jc w:val="both"/>
            </w:pPr>
            <w:r>
              <w:t>Отметки контролирующих органов (указываются в том числе дата, время и место осуществления контроля)</w:t>
            </w:r>
          </w:p>
        </w:tc>
      </w:tr>
    </w:tbl>
    <w:p w:rsidR="00662A26" w:rsidRDefault="00662A26">
      <w:pPr>
        <w:pStyle w:val="ConsPlusNormal"/>
        <w:jc w:val="both"/>
      </w:pPr>
    </w:p>
    <w:p w:rsidR="00662A26" w:rsidRDefault="00662A26">
      <w:pPr>
        <w:pStyle w:val="ConsPlusNormal"/>
        <w:ind w:firstLine="540"/>
        <w:jc w:val="both"/>
      </w:pPr>
      <w:r>
        <w:t>--------------------------------</w:t>
      </w:r>
    </w:p>
    <w:p w:rsidR="00662A26" w:rsidRDefault="00662A26">
      <w:pPr>
        <w:pStyle w:val="ConsPlusNormal"/>
        <w:spacing w:before="220"/>
        <w:ind w:firstLine="540"/>
        <w:jc w:val="both"/>
      </w:pPr>
      <w:bookmarkStart w:id="47" w:name="P745"/>
      <w:bookmarkEnd w:id="47"/>
      <w:r>
        <w:t xml:space="preserve">&lt;1&gt; Определяются уполномоченным органом, владельцами автомобильных дорог, </w:t>
      </w:r>
      <w:r>
        <w:lastRenderedPageBreak/>
        <w:t>Госавтоинспекцией.</w:t>
      </w:r>
    </w:p>
    <w:p w:rsidR="00662A26" w:rsidRDefault="00662A26">
      <w:pPr>
        <w:pStyle w:val="ConsPlusNormal"/>
        <w:jc w:val="both"/>
      </w:pPr>
    </w:p>
    <w:p w:rsidR="00662A26" w:rsidRDefault="00662A26">
      <w:pPr>
        <w:pStyle w:val="ConsPlusNormal"/>
        <w:jc w:val="both"/>
      </w:pPr>
    </w:p>
    <w:p w:rsidR="00662A26" w:rsidRDefault="00662A26">
      <w:pPr>
        <w:pStyle w:val="ConsPlusNormal"/>
        <w:pBdr>
          <w:top w:val="single" w:sz="6" w:space="0" w:color="auto"/>
        </w:pBdr>
        <w:spacing w:before="100" w:after="100"/>
        <w:jc w:val="both"/>
        <w:rPr>
          <w:sz w:val="2"/>
          <w:szCs w:val="2"/>
        </w:rPr>
      </w:pPr>
    </w:p>
    <w:p w:rsidR="004074C1" w:rsidRDefault="004074C1"/>
    <w:sectPr w:rsidR="004074C1" w:rsidSect="00641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26"/>
    <w:rsid w:val="004074C1"/>
    <w:rsid w:val="00542E5F"/>
    <w:rsid w:val="00662A26"/>
    <w:rsid w:val="00DE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FEC95-8F42-421B-B892-72815F4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2A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A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A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50C8421C80C62F00265F0DA0B9E13B93489F30B0826AC670AFFF06690B03457A0F3F8B2A187398D2BC082D31043B28C34D9A2A6CE32B83Z4tEM" TargetMode="External"/><Relationship Id="rId18" Type="http://schemas.openxmlformats.org/officeDocument/2006/relationships/hyperlink" Target="consultantplus://offline/ref=3550C8421C80C62F00265F0DA0B9E13B934C9831B4846AC670AFFF06690B03457A0F3F8F2F18779685E6182978513436C150842B72E3Z2tAM" TargetMode="External"/><Relationship Id="rId26" Type="http://schemas.openxmlformats.org/officeDocument/2006/relationships/hyperlink" Target="consultantplus://offline/ref=3550C8421C80C62F00265F0DA0B9E13B93489F30B0826AC670AFFF06690B03457A0F3F8B2A187398D0BC082D31043B28C34D9A2A6CE32B83Z4tEM" TargetMode="External"/><Relationship Id="rId3" Type="http://schemas.openxmlformats.org/officeDocument/2006/relationships/webSettings" Target="webSettings.xml"/><Relationship Id="rId21" Type="http://schemas.openxmlformats.org/officeDocument/2006/relationships/hyperlink" Target="consultantplus://offline/ref=3550C8421C80C62F00265F0DA0B9E13B934C9F36BB806AC670AFFF06690B03457A0F3F882F1A79C980F3097175532828C24D982970ZEt0M" TargetMode="External"/><Relationship Id="rId34" Type="http://schemas.openxmlformats.org/officeDocument/2006/relationships/theme" Target="theme/theme1.xml"/><Relationship Id="rId7" Type="http://schemas.openxmlformats.org/officeDocument/2006/relationships/hyperlink" Target="consultantplus://offline/ref=3550C8421C80C62F00265F0DA0B9E13B93489F30B0826AC670AFFF06690B0345680F67872A1A6C9DD2A95E7C77Z5t0M" TargetMode="External"/><Relationship Id="rId12" Type="http://schemas.openxmlformats.org/officeDocument/2006/relationships/hyperlink" Target="consultantplus://offline/ref=3550C8421C80C62F00265F0DA0B9E13B934E9A3ABB846AC670AFFF06690B03457A0F3F89221326CC95E2517C774F362BDF519A2BZ7t3M" TargetMode="External"/><Relationship Id="rId17" Type="http://schemas.openxmlformats.org/officeDocument/2006/relationships/hyperlink" Target="consultantplus://offline/ref=3550C8421C80C62F00265F0DA0B9E13B934E9A3ABB846AC670AFFF06690B03457A0F3F88231879C980F3097175532828C24D982970ZEt0M" TargetMode="External"/><Relationship Id="rId25" Type="http://schemas.openxmlformats.org/officeDocument/2006/relationships/hyperlink" Target="consultantplus://offline/ref=3550C8421C80C62F00265F0DA0B9E13B93489F30B0826AC670AFFF06690B03457A0F3F8B2A18739AD4BC082D31043B28C34D9A2A6CE32B83Z4tE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550C8421C80C62F00265F0DA0B9E13B934E9A3ABB846AC670AFFF06690B03457A0F3F8E291326CC95E2517C774F362BDF519A2BZ7t3M" TargetMode="External"/><Relationship Id="rId20" Type="http://schemas.openxmlformats.org/officeDocument/2006/relationships/hyperlink" Target="consultantplus://offline/ref=3550C8421C80C62F00264100B6D5BC349240C13FBA8562992AF0A45B3E0209123D4066DB6E4D7F9DD3A95C7F6B53362AZCt0M" TargetMode="External"/><Relationship Id="rId29" Type="http://schemas.openxmlformats.org/officeDocument/2006/relationships/hyperlink" Target="consultantplus://offline/ref=3550C8421C80C62F00265F0DA0B9E13B934E9A3ABB846AC670AFFF06690B03457A0F3F88291C79C980F3097175532828C24D982970ZEt0M" TargetMode="External"/><Relationship Id="rId1" Type="http://schemas.openxmlformats.org/officeDocument/2006/relationships/styles" Target="styles.xml"/><Relationship Id="rId6" Type="http://schemas.openxmlformats.org/officeDocument/2006/relationships/hyperlink" Target="consultantplus://offline/ref=3550C8421C80C62F00265F0DA0B9E13B934E9A3ABB846AC670AFFF06690B03457A0F3F8B2A187294D5BC082D31043B28C34D9A2A6CE32B83Z4tEM" TargetMode="External"/><Relationship Id="rId11" Type="http://schemas.openxmlformats.org/officeDocument/2006/relationships/hyperlink" Target="consultantplus://offline/ref=3550C8421C80C62F00265F0DA0B9E13B93489F30B0826AC670AFFF06690B0345680F67872A1A6C9DD2A95E7C77Z5t0M" TargetMode="External"/><Relationship Id="rId24" Type="http://schemas.openxmlformats.org/officeDocument/2006/relationships/hyperlink" Target="consultantplus://offline/ref=3550C8421C80C62F00265F0DA0B9E13B93489F30B0826AC670AFFF06690B03457A0F3F8B2A18739BD8BC082D31043B28C34D9A2A6CE32B83Z4tEM" TargetMode="External"/><Relationship Id="rId32" Type="http://schemas.openxmlformats.org/officeDocument/2006/relationships/image" Target="media/image2.png"/><Relationship Id="rId5" Type="http://schemas.openxmlformats.org/officeDocument/2006/relationships/hyperlink" Target="consultantplus://offline/ref=3550C8421C80C62F00265F0DA0B9E13B934E9732B7836AC670AFFF06690B0345680F67872A1A6C9DD2A95E7C77Z5t0M" TargetMode="External"/><Relationship Id="rId15" Type="http://schemas.openxmlformats.org/officeDocument/2006/relationships/hyperlink" Target="consultantplus://offline/ref=3550C8421C80C62F00265F0DA0B9E13B934E983BB6816AC670AFFF06690B03457A0F3F8B291326CC95E2517C774F362BDF519A2BZ7t3M" TargetMode="External"/><Relationship Id="rId23" Type="http://schemas.openxmlformats.org/officeDocument/2006/relationships/hyperlink" Target="consultantplus://offline/ref=3550C8421C80C62F00265F0DA0B9E13B93489F30B0826AC670AFFF06690B03457A0F3F8B2A18739FD7BC082D31043B28C34D9A2A6CE32B83Z4tEM" TargetMode="External"/><Relationship Id="rId28" Type="http://schemas.openxmlformats.org/officeDocument/2006/relationships/hyperlink" Target="consultantplus://offline/ref=3550C8421C80C62F00265F0DA0B9E13B934C9933B2876AC670AFFF06690B0345680F67872A1A6C9DD2A95E7C77Z5t0M" TargetMode="External"/><Relationship Id="rId10" Type="http://schemas.openxmlformats.org/officeDocument/2006/relationships/hyperlink" Target="consultantplus://offline/ref=3550C8421C80C62F00265F0DA0B9E13B934E9732B7836AC670AFFF06690B03457A0F3F8B2A18759BD6BC082D31043B28C34D9A2A6CE32B83Z4tEM" TargetMode="External"/><Relationship Id="rId19" Type="http://schemas.openxmlformats.org/officeDocument/2006/relationships/hyperlink" Target="consultantplus://offline/ref=3550C8421C80C62F00265F0DA0B9E13B934D9931B3846AC670AFFF06690B0345680F67872A1A6C9DD2A95E7C77Z5t0M" TargetMode="External"/><Relationship Id="rId31"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consultantplus://offline/ref=3550C8421C80C62F00264100B6D5BC349240C13FBA8667912DF0A45B3E0209123D4066C96E15739DD1B758757E05676C945E9A2B6CE1289F4DB824Z6t0M" TargetMode="External"/><Relationship Id="rId14" Type="http://schemas.openxmlformats.org/officeDocument/2006/relationships/hyperlink" Target="consultantplus://offline/ref=3550C8421C80C62F00265F0DA0B9E13B934E983BB6816AC670AFFF06690B03457A0F3F88214C23D984BA5C7E6B513536C35398Z2t8M" TargetMode="External"/><Relationship Id="rId22" Type="http://schemas.openxmlformats.org/officeDocument/2006/relationships/hyperlink" Target="consultantplus://offline/ref=3550C8421C80C62F00265F0DA0B9E13B934B9A35B6846AC670AFFF06690B03457A0F3F8B2A18729CD1BC082D31043B28C34D9A2A6CE32B83Z4tEM" TargetMode="External"/><Relationship Id="rId27" Type="http://schemas.openxmlformats.org/officeDocument/2006/relationships/hyperlink" Target="consultantplus://offline/ref=3550C8421C80C62F00265F0DA0B9E13B934E9A3ABB846AC670AFFF06690B03457A0F3F88231879C980F3097175532828C24D982970ZEt0M" TargetMode="External"/><Relationship Id="rId30" Type="http://schemas.openxmlformats.org/officeDocument/2006/relationships/hyperlink" Target="consultantplus://offline/ref=3550C8421C80C62F00265F0DA0B9E13B934E9A3ABB846AC670AFFF06690B0345680F67872A1A6C9DD2A95E7C77Z5t0M" TargetMode="External"/><Relationship Id="rId8" Type="http://schemas.openxmlformats.org/officeDocument/2006/relationships/hyperlink" Target="consultantplus://offline/ref=3550C8421C80C62F00264100B6D5BC349240C13FBB8C68932EF0A45B3E0209123D4066C96E15739DD1B45B787E05676C945E9A2B6CE1289F4DB824Z6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17101</Words>
  <Characters>97480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Даниал Идиалович Джамеков</dc:creator>
  <cp:lastModifiedBy>Маркелова Татьяна Викторовна</cp:lastModifiedBy>
  <cp:revision>2</cp:revision>
  <dcterms:created xsi:type="dcterms:W3CDTF">2021-06-03T12:48:00Z</dcterms:created>
  <dcterms:modified xsi:type="dcterms:W3CDTF">2021-06-03T12:48:00Z</dcterms:modified>
</cp:coreProperties>
</file>