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C4" w:rsidRDefault="00AD1398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АстраханьА</w:t>
      </w:r>
      <w:r w:rsidRPr="00AD1398">
        <w:rPr>
          <w:rFonts w:ascii="Times New Roman" w:hAnsi="Times New Roman" w:cs="Times New Roman"/>
          <w:sz w:val="28"/>
          <w:szCs w:val="28"/>
        </w:rPr>
        <w:t>втодор</w:t>
      </w:r>
      <w:proofErr w:type="spellEnd"/>
      <w:r w:rsidRPr="00AD1398">
        <w:rPr>
          <w:rFonts w:ascii="Times New Roman" w:hAnsi="Times New Roman" w:cs="Times New Roman"/>
          <w:sz w:val="28"/>
          <w:szCs w:val="28"/>
        </w:rPr>
        <w:t xml:space="preserve">» осуществляет полномочия государственного управления в сфере дорожного хозяйства  </w:t>
      </w:r>
      <w:r>
        <w:rPr>
          <w:rFonts w:ascii="Times New Roman" w:hAnsi="Times New Roman" w:cs="Times New Roman"/>
          <w:sz w:val="28"/>
          <w:szCs w:val="28"/>
        </w:rPr>
        <w:t>Астраханской</w:t>
      </w:r>
      <w:r w:rsidRPr="00AD1398">
        <w:rPr>
          <w:rFonts w:ascii="Times New Roman" w:hAnsi="Times New Roman" w:cs="Times New Roman"/>
          <w:sz w:val="28"/>
          <w:szCs w:val="28"/>
        </w:rPr>
        <w:t xml:space="preserve"> области на основании Устава</w:t>
      </w:r>
      <w:r w:rsidR="00A24E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E8D" w:rsidRPr="00BB78F4">
        <w:rPr>
          <w:rFonts w:ascii="Times New Roman" w:hAnsi="Times New Roman" w:cs="Times New Roman"/>
          <w:sz w:val="28"/>
          <w:szCs w:val="28"/>
        </w:rPr>
        <w:t xml:space="preserve">с </w:t>
      </w:r>
      <w:r w:rsidR="00C105C4" w:rsidRPr="00BB78F4">
        <w:rPr>
          <w:rFonts w:ascii="Times New Roman" w:hAnsi="Times New Roman" w:cs="Times New Roman"/>
          <w:sz w:val="28"/>
          <w:szCs w:val="28"/>
        </w:rPr>
        <w:t>марта</w:t>
      </w:r>
      <w:r w:rsidR="00A24E8D" w:rsidRPr="00BB78F4">
        <w:rPr>
          <w:rFonts w:ascii="Times New Roman" w:hAnsi="Times New Roman" w:cs="Times New Roman"/>
          <w:sz w:val="28"/>
          <w:szCs w:val="28"/>
        </w:rPr>
        <w:t xml:space="preserve"> 201</w:t>
      </w:r>
      <w:r w:rsidR="00C105C4" w:rsidRPr="00BB78F4">
        <w:rPr>
          <w:rFonts w:ascii="Times New Roman" w:hAnsi="Times New Roman" w:cs="Times New Roman"/>
          <w:sz w:val="28"/>
          <w:szCs w:val="28"/>
        </w:rPr>
        <w:t>9</w:t>
      </w:r>
      <w:r w:rsidR="00A24E8D" w:rsidRPr="00BB78F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78F4">
        <w:rPr>
          <w:rFonts w:ascii="Times New Roman" w:hAnsi="Times New Roman" w:cs="Times New Roman"/>
          <w:sz w:val="28"/>
          <w:szCs w:val="28"/>
        </w:rPr>
        <w:t>.</w:t>
      </w:r>
      <w:r w:rsidRPr="00AD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5C4" w:rsidRDefault="00C105C4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B78F4">
        <w:rPr>
          <w:rFonts w:ascii="Times New Roman" w:hAnsi="Times New Roman" w:cs="Times New Roman"/>
          <w:sz w:val="28"/>
          <w:szCs w:val="28"/>
        </w:rPr>
        <w:t>учреждения</w:t>
      </w:r>
      <w:r w:rsidR="005C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о</w:t>
      </w:r>
      <w:r w:rsidRPr="00AD1398">
        <w:rPr>
          <w:rFonts w:ascii="Times New Roman" w:hAnsi="Times New Roman" w:cs="Times New Roman"/>
          <w:sz w:val="28"/>
          <w:szCs w:val="28"/>
        </w:rPr>
        <w:t xml:space="preserve">беспечение устойчивого функционирования и развития </w:t>
      </w:r>
      <w:proofErr w:type="gramStart"/>
      <w:r w:rsidRPr="00AD1398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AD139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</w:t>
      </w:r>
      <w:r w:rsidR="005C6E11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Pr="00AD1398">
        <w:rPr>
          <w:rFonts w:ascii="Times New Roman" w:hAnsi="Times New Roman" w:cs="Times New Roman"/>
          <w:sz w:val="28"/>
          <w:szCs w:val="28"/>
        </w:rPr>
        <w:t>, транспортной доступно</w:t>
      </w:r>
      <w:r>
        <w:rPr>
          <w:rFonts w:ascii="Times New Roman" w:hAnsi="Times New Roman" w:cs="Times New Roman"/>
          <w:sz w:val="28"/>
          <w:szCs w:val="28"/>
        </w:rPr>
        <w:t>сти населенных пунктов Астраханс</w:t>
      </w:r>
      <w:r w:rsidRPr="00AD1398">
        <w:rPr>
          <w:rFonts w:ascii="Times New Roman" w:hAnsi="Times New Roman" w:cs="Times New Roman"/>
          <w:sz w:val="28"/>
          <w:szCs w:val="28"/>
        </w:rPr>
        <w:t>кой области для увеличения мобильности и улучшения качества жизни населения</w:t>
      </w:r>
      <w:r w:rsidR="005C6E11">
        <w:rPr>
          <w:rFonts w:ascii="Times New Roman" w:hAnsi="Times New Roman" w:cs="Times New Roman"/>
          <w:sz w:val="28"/>
          <w:szCs w:val="28"/>
        </w:rPr>
        <w:t>, у</w:t>
      </w:r>
      <w:r w:rsidRPr="00AD1398">
        <w:rPr>
          <w:rFonts w:ascii="Times New Roman" w:hAnsi="Times New Roman" w:cs="Times New Roman"/>
          <w:sz w:val="28"/>
          <w:szCs w:val="28"/>
        </w:rPr>
        <w:t>странение дисбалансов в развитии транспортной инфраструктуры и улучшение технических параметров автомобильных дорог общего пользования регионального или межмуниципального значения, искусственных сооружений на них, паромного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E11" w:rsidRDefault="005C6E11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ведомство является исполнителем государственных программ: </w:t>
      </w:r>
      <w:r w:rsidRPr="00AD1398">
        <w:rPr>
          <w:rFonts w:ascii="Times New Roman" w:hAnsi="Times New Roman" w:cs="Times New Roman"/>
          <w:sz w:val="28"/>
          <w:szCs w:val="28"/>
        </w:rPr>
        <w:t>«Развитие дорожного хозяйства Астраханской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4E8D">
        <w:rPr>
          <w:rFonts w:ascii="Times New Roman" w:hAnsi="Times New Roman" w:cs="Times New Roman"/>
          <w:sz w:val="28"/>
          <w:szCs w:val="28"/>
        </w:rPr>
        <w:t>региональн</w:t>
      </w:r>
      <w:r w:rsidR="00BB78F4">
        <w:rPr>
          <w:rFonts w:ascii="Times New Roman" w:hAnsi="Times New Roman" w:cs="Times New Roman"/>
          <w:sz w:val="28"/>
          <w:szCs w:val="28"/>
        </w:rPr>
        <w:t>ых</w:t>
      </w:r>
      <w:r w:rsidRPr="00A24E8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4E8D">
        <w:rPr>
          <w:rFonts w:ascii="Times New Roman" w:hAnsi="Times New Roman" w:cs="Times New Roman"/>
          <w:sz w:val="28"/>
          <w:szCs w:val="28"/>
        </w:rPr>
        <w:t xml:space="preserve"> «Дорожная сеть (Астраханская область)»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4E8D">
        <w:rPr>
          <w:rFonts w:ascii="Times New Roman" w:hAnsi="Times New Roman" w:cs="Times New Roman"/>
          <w:sz w:val="28"/>
          <w:szCs w:val="28"/>
        </w:rPr>
        <w:t>«Общесистемные меры развития дорожного хозяйства (Астраханская область)»  в рамках национального проекта «Безопасные качественные дороги».</w:t>
      </w:r>
    </w:p>
    <w:p w:rsidR="00AD1398" w:rsidRDefault="005C6E11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ГКУ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АстраханьАвтодор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1398" w:rsidRPr="00AD1398">
        <w:rPr>
          <w:rFonts w:ascii="Times New Roman" w:hAnsi="Times New Roman" w:cs="Times New Roman"/>
          <w:sz w:val="28"/>
          <w:szCs w:val="28"/>
        </w:rPr>
        <w:t>выступает заказчиком по подготовке проектной документации на строительство, реконструкцию и ремонт до</w:t>
      </w:r>
      <w:r w:rsidR="00A24E8D">
        <w:rPr>
          <w:rFonts w:ascii="Times New Roman" w:hAnsi="Times New Roman" w:cs="Times New Roman"/>
          <w:sz w:val="28"/>
          <w:szCs w:val="28"/>
        </w:rPr>
        <w:t>рог и мостов,</w:t>
      </w:r>
      <w:r w:rsidR="00AD1398" w:rsidRPr="00AD1398">
        <w:rPr>
          <w:rFonts w:ascii="Times New Roman" w:hAnsi="Times New Roman" w:cs="Times New Roman"/>
          <w:sz w:val="28"/>
          <w:szCs w:val="28"/>
        </w:rPr>
        <w:t xml:space="preserve"> осуществляет размещение госзаказа по всем видам работ на дорогах общего пользования</w:t>
      </w:r>
      <w:r w:rsidR="00AD1398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AD1398" w:rsidRPr="00AD1398">
        <w:rPr>
          <w:rFonts w:ascii="Times New Roman" w:hAnsi="Times New Roman" w:cs="Times New Roman"/>
          <w:sz w:val="28"/>
          <w:szCs w:val="28"/>
        </w:rPr>
        <w:t xml:space="preserve">, </w:t>
      </w:r>
      <w:r w:rsidRPr="00AD1398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AD1398">
        <w:rPr>
          <w:rFonts w:ascii="Times New Roman" w:hAnsi="Times New Roman" w:cs="Times New Roman"/>
          <w:sz w:val="28"/>
          <w:szCs w:val="28"/>
        </w:rPr>
        <w:t xml:space="preserve"> </w:t>
      </w:r>
      <w:r w:rsidR="00AD1398" w:rsidRPr="00AD1398">
        <w:rPr>
          <w:rFonts w:ascii="Times New Roman" w:hAnsi="Times New Roman" w:cs="Times New Roman"/>
          <w:sz w:val="28"/>
          <w:szCs w:val="28"/>
        </w:rPr>
        <w:t>контроль за качеством выполняемых работ</w:t>
      </w:r>
      <w:r w:rsidR="00A24E8D">
        <w:rPr>
          <w:rFonts w:ascii="Times New Roman" w:hAnsi="Times New Roman" w:cs="Times New Roman"/>
          <w:sz w:val="28"/>
          <w:szCs w:val="28"/>
        </w:rPr>
        <w:t>,</w:t>
      </w:r>
      <w:r w:rsidR="00AD1398" w:rsidRPr="00AD1398">
        <w:rPr>
          <w:rFonts w:ascii="Times New Roman" w:hAnsi="Times New Roman" w:cs="Times New Roman"/>
          <w:sz w:val="28"/>
          <w:szCs w:val="28"/>
        </w:rPr>
        <w:t xml:space="preserve"> безопаснос</w:t>
      </w:r>
      <w:r w:rsidR="00AD1398">
        <w:rPr>
          <w:rFonts w:ascii="Times New Roman" w:hAnsi="Times New Roman" w:cs="Times New Roman"/>
          <w:sz w:val="28"/>
          <w:szCs w:val="28"/>
        </w:rPr>
        <w:t>т</w:t>
      </w:r>
      <w:r w:rsidR="00C105C4">
        <w:rPr>
          <w:rFonts w:ascii="Times New Roman" w:hAnsi="Times New Roman" w:cs="Times New Roman"/>
          <w:sz w:val="28"/>
          <w:szCs w:val="28"/>
        </w:rPr>
        <w:t>ь</w:t>
      </w:r>
      <w:r w:rsidR="00AD1398">
        <w:rPr>
          <w:rFonts w:ascii="Times New Roman" w:hAnsi="Times New Roman" w:cs="Times New Roman"/>
          <w:sz w:val="28"/>
          <w:szCs w:val="28"/>
        </w:rPr>
        <w:t xml:space="preserve"> движения и сохранност</w:t>
      </w:r>
      <w:r w:rsidR="00C105C4">
        <w:rPr>
          <w:rFonts w:ascii="Times New Roman" w:hAnsi="Times New Roman" w:cs="Times New Roman"/>
          <w:sz w:val="28"/>
          <w:szCs w:val="28"/>
        </w:rPr>
        <w:t>ь</w:t>
      </w:r>
      <w:r w:rsidR="00AD139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24E8D" w:rsidRPr="00AD1398">
        <w:rPr>
          <w:rFonts w:ascii="Times New Roman" w:hAnsi="Times New Roman" w:cs="Times New Roman"/>
          <w:sz w:val="28"/>
          <w:szCs w:val="28"/>
        </w:rPr>
        <w:t>, что оказывает положительное влияние на развитие экономического потенциала Астраханской области и России в целом.</w:t>
      </w:r>
      <w:proofErr w:type="gramEnd"/>
    </w:p>
    <w:p w:rsidR="00A24E8D" w:rsidRDefault="00AD1398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98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D139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105C4">
        <w:rPr>
          <w:rFonts w:ascii="Times New Roman" w:hAnsi="Times New Roman" w:cs="Times New Roman"/>
          <w:sz w:val="28"/>
          <w:szCs w:val="28"/>
        </w:rPr>
        <w:t>79</w:t>
      </w:r>
      <w:r w:rsidRPr="00AD139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90C09" w:rsidRPr="00A24E8D" w:rsidRDefault="00AD1398" w:rsidP="005C6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398">
        <w:rPr>
          <w:rFonts w:ascii="Times New Roman" w:hAnsi="Times New Roman" w:cs="Times New Roman"/>
          <w:sz w:val="28"/>
          <w:szCs w:val="28"/>
        </w:rPr>
        <w:t xml:space="preserve">C </w:t>
      </w:r>
      <w:r w:rsidR="00A24E8D">
        <w:rPr>
          <w:rFonts w:ascii="Times New Roman" w:hAnsi="Times New Roman" w:cs="Times New Roman"/>
          <w:sz w:val="28"/>
          <w:szCs w:val="28"/>
        </w:rPr>
        <w:t>ноября</w:t>
      </w:r>
      <w:r w:rsidRPr="00AD1398">
        <w:rPr>
          <w:rFonts w:ascii="Times New Roman" w:hAnsi="Times New Roman" w:cs="Times New Roman"/>
          <w:sz w:val="28"/>
          <w:szCs w:val="28"/>
        </w:rPr>
        <w:t xml:space="preserve"> 201</w:t>
      </w:r>
      <w:r w:rsidR="00A24E8D">
        <w:rPr>
          <w:rFonts w:ascii="Times New Roman" w:hAnsi="Times New Roman" w:cs="Times New Roman"/>
          <w:sz w:val="28"/>
          <w:szCs w:val="28"/>
        </w:rPr>
        <w:t>9</w:t>
      </w:r>
      <w:r w:rsidRPr="00AD1398">
        <w:rPr>
          <w:rFonts w:ascii="Times New Roman" w:hAnsi="Times New Roman" w:cs="Times New Roman"/>
          <w:sz w:val="28"/>
          <w:szCs w:val="28"/>
        </w:rPr>
        <w:t xml:space="preserve"> года директором Государственного казённого учреждения </w:t>
      </w:r>
      <w:r w:rsidR="00A24E8D">
        <w:rPr>
          <w:rFonts w:ascii="Times New Roman" w:hAnsi="Times New Roman" w:cs="Times New Roman"/>
          <w:sz w:val="28"/>
          <w:szCs w:val="28"/>
        </w:rPr>
        <w:t xml:space="preserve">Астраханской </w:t>
      </w:r>
      <w:r w:rsidRPr="00AD1398">
        <w:rPr>
          <w:rFonts w:ascii="Times New Roman" w:hAnsi="Times New Roman" w:cs="Times New Roman"/>
          <w:sz w:val="28"/>
          <w:szCs w:val="28"/>
        </w:rPr>
        <w:t>области «</w:t>
      </w:r>
      <w:proofErr w:type="spellStart"/>
      <w:r w:rsidR="00A24E8D">
        <w:rPr>
          <w:rFonts w:ascii="Times New Roman" w:hAnsi="Times New Roman" w:cs="Times New Roman"/>
          <w:sz w:val="28"/>
          <w:szCs w:val="28"/>
        </w:rPr>
        <w:t>АстраханьАвтодор</w:t>
      </w:r>
      <w:proofErr w:type="spellEnd"/>
      <w:r w:rsidRPr="00AD1398">
        <w:rPr>
          <w:rFonts w:ascii="Times New Roman" w:hAnsi="Times New Roman" w:cs="Times New Roman"/>
          <w:sz w:val="28"/>
          <w:szCs w:val="28"/>
        </w:rPr>
        <w:t xml:space="preserve">» </w:t>
      </w:r>
      <w:r w:rsidR="00BB78F4">
        <w:rPr>
          <w:rFonts w:ascii="Times New Roman" w:hAnsi="Times New Roman" w:cs="Times New Roman"/>
          <w:sz w:val="28"/>
          <w:szCs w:val="28"/>
        </w:rPr>
        <w:t>является</w:t>
      </w:r>
      <w:r w:rsidRPr="00AD1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E8D">
        <w:rPr>
          <w:rFonts w:ascii="Times New Roman" w:hAnsi="Times New Roman" w:cs="Times New Roman"/>
          <w:sz w:val="28"/>
          <w:szCs w:val="28"/>
        </w:rPr>
        <w:t>Соляхутдинов</w:t>
      </w:r>
      <w:proofErr w:type="spellEnd"/>
      <w:r w:rsidR="00A24E8D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  <w:r w:rsidRPr="00AD1398">
        <w:rPr>
          <w:rFonts w:ascii="Times New Roman" w:hAnsi="Times New Roman" w:cs="Times New Roman"/>
          <w:sz w:val="28"/>
          <w:szCs w:val="28"/>
        </w:rPr>
        <w:t>.</w:t>
      </w:r>
    </w:p>
    <w:sectPr w:rsidR="00D90C09" w:rsidRPr="00A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28"/>
    <w:rsid w:val="005C6E11"/>
    <w:rsid w:val="00A10A28"/>
    <w:rsid w:val="00A24E8D"/>
    <w:rsid w:val="00AD1398"/>
    <w:rsid w:val="00BB78F4"/>
    <w:rsid w:val="00C105C4"/>
    <w:rsid w:val="00D9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Garage</dc:creator>
  <cp:lastModifiedBy>Garage</cp:lastModifiedBy>
  <cp:revision>2</cp:revision>
  <dcterms:created xsi:type="dcterms:W3CDTF">2021-05-26T05:51:00Z</dcterms:created>
  <dcterms:modified xsi:type="dcterms:W3CDTF">2021-05-26T05:51:00Z</dcterms:modified>
</cp:coreProperties>
</file>